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AE" w:rsidRDefault="00D43EAE" w:rsidP="00D43EAE">
      <w:pPr>
        <w:tabs>
          <w:tab w:val="left" w:pos="3544"/>
          <w:tab w:val="left" w:pos="4395"/>
          <w:tab w:val="left" w:pos="4678"/>
          <w:tab w:val="left" w:pos="6379"/>
          <w:tab w:val="left" w:pos="6521"/>
          <w:tab w:val="left" w:pos="10632"/>
        </w:tabs>
        <w:ind w:left="142"/>
        <w:jc w:val="center"/>
        <w:rPr>
          <w:b/>
          <w:szCs w:val="28"/>
          <w:lang w:val="ru-RU"/>
        </w:rPr>
      </w:pPr>
      <w:r w:rsidRPr="00D05022">
        <w:rPr>
          <w:b/>
          <w:szCs w:val="28"/>
          <w:lang w:val="ru-RU"/>
        </w:rPr>
        <w:t xml:space="preserve">Мониторинг участия в школьном этапе </w:t>
      </w:r>
      <w:proofErr w:type="spellStart"/>
      <w:r w:rsidRPr="00D05022">
        <w:rPr>
          <w:b/>
          <w:szCs w:val="28"/>
          <w:lang w:val="ru-RU"/>
        </w:rPr>
        <w:t>ВсОШ</w:t>
      </w:r>
      <w:proofErr w:type="spellEnd"/>
      <w:r>
        <w:rPr>
          <w:b/>
          <w:szCs w:val="28"/>
          <w:lang w:val="ru-RU"/>
        </w:rPr>
        <w:t xml:space="preserve"> </w:t>
      </w:r>
    </w:p>
    <w:p w:rsidR="00D43EAE" w:rsidRPr="00D05022" w:rsidRDefault="00D43EAE" w:rsidP="00D43EAE">
      <w:pPr>
        <w:tabs>
          <w:tab w:val="left" w:pos="3544"/>
          <w:tab w:val="left" w:pos="4395"/>
          <w:tab w:val="left" w:pos="4678"/>
          <w:tab w:val="left" w:pos="6379"/>
          <w:tab w:val="left" w:pos="6521"/>
          <w:tab w:val="left" w:pos="10632"/>
        </w:tabs>
        <w:ind w:left="142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в 2023-2024 учебном году</w:t>
      </w:r>
    </w:p>
    <w:p w:rsidR="00D43EAE" w:rsidRPr="00CA0FA5" w:rsidRDefault="00D43EAE" w:rsidP="00D43EAE">
      <w:pPr>
        <w:tabs>
          <w:tab w:val="left" w:pos="3544"/>
          <w:tab w:val="left" w:pos="4395"/>
          <w:tab w:val="left" w:pos="4678"/>
          <w:tab w:val="left" w:pos="6379"/>
          <w:tab w:val="left" w:pos="6521"/>
          <w:tab w:val="left" w:pos="10632"/>
        </w:tabs>
        <w:ind w:left="142"/>
        <w:jc w:val="center"/>
        <w:rPr>
          <w:b/>
          <w:szCs w:val="28"/>
          <w:highlight w:val="yellow"/>
          <w:lang w:val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27"/>
        <w:gridCol w:w="1501"/>
        <w:gridCol w:w="1394"/>
        <w:gridCol w:w="1710"/>
        <w:gridCol w:w="1296"/>
        <w:gridCol w:w="1293"/>
      </w:tblGrid>
      <w:tr w:rsidR="00D43EAE" w:rsidRPr="00BB5ED5" w:rsidTr="0041660D">
        <w:trPr>
          <w:trHeight w:val="675"/>
        </w:trPr>
        <w:tc>
          <w:tcPr>
            <w:tcW w:w="617" w:type="dxa"/>
            <w:vMerge w:val="restart"/>
            <w:shd w:val="clear" w:color="auto" w:fill="auto"/>
            <w:vAlign w:val="bottom"/>
            <w:hideMark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 xml:space="preserve">№ </w:t>
            </w:r>
            <w:proofErr w:type="gramStart"/>
            <w:r w:rsidRPr="00BB5ED5">
              <w:rPr>
                <w:bCs/>
                <w:color w:val="000000"/>
                <w:sz w:val="24"/>
                <w:lang w:val="ru-RU" w:eastAsia="ru-RU"/>
              </w:rPr>
              <w:t>п</w:t>
            </w:r>
            <w:proofErr w:type="gramEnd"/>
            <w:r w:rsidRPr="00BB5ED5">
              <w:rPr>
                <w:bCs/>
                <w:color w:val="000000"/>
                <w:sz w:val="24"/>
                <w:lang w:val="ru-RU" w:eastAsia="ru-RU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  <w:vAlign w:val="bottom"/>
            <w:hideMark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ОУ</w:t>
            </w:r>
          </w:p>
        </w:tc>
        <w:tc>
          <w:tcPr>
            <w:tcW w:w="1501" w:type="dxa"/>
            <w:vMerge w:val="restart"/>
            <w:shd w:val="clear" w:color="auto" w:fill="auto"/>
            <w:vAlign w:val="bottom"/>
            <w:hideMark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Всего</w:t>
            </w:r>
            <w:r w:rsidRPr="00BB5ED5">
              <w:rPr>
                <w:bCs/>
                <w:color w:val="000000"/>
                <w:sz w:val="24"/>
                <w:lang w:val="ru-RU" w:eastAsia="ru-RU"/>
              </w:rPr>
              <w:br/>
              <w:t>учащихся</w:t>
            </w:r>
            <w:r w:rsidRPr="00BB5ED5">
              <w:rPr>
                <w:bCs/>
                <w:color w:val="000000"/>
                <w:sz w:val="24"/>
                <w:lang w:val="ru-RU" w:eastAsia="ru-RU"/>
              </w:rPr>
              <w:br/>
              <w:t xml:space="preserve">5-11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394" w:type="dxa"/>
            <w:vMerge w:val="restart"/>
            <w:shd w:val="clear" w:color="auto" w:fill="auto"/>
            <w:vAlign w:val="bottom"/>
            <w:hideMark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Приняли</w:t>
            </w:r>
            <w:r w:rsidRPr="00BB5ED5">
              <w:rPr>
                <w:bCs/>
                <w:color w:val="000000"/>
                <w:sz w:val="24"/>
                <w:lang w:val="ru-RU" w:eastAsia="ru-RU"/>
              </w:rPr>
              <w:br/>
              <w:t xml:space="preserve">участие в ШЭ 5-11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710" w:type="dxa"/>
            <w:vMerge w:val="restart"/>
            <w:shd w:val="clear" w:color="auto" w:fill="auto"/>
            <w:vAlign w:val="bottom"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Массовость</w:t>
            </w:r>
          </w:p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 xml:space="preserve"> Участия (%) 5-11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2589" w:type="dxa"/>
            <w:gridSpan w:val="2"/>
            <w:shd w:val="clear" w:color="auto" w:fill="auto"/>
            <w:vAlign w:val="bottom"/>
            <w:hideMark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Кол-во победителей и призеров ШЭ</w:t>
            </w:r>
          </w:p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 xml:space="preserve">5-11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</w:tr>
      <w:tr w:rsidR="00D43EAE" w:rsidRPr="00BB5ED5" w:rsidTr="0041660D">
        <w:trPr>
          <w:trHeight w:val="138"/>
        </w:trPr>
        <w:tc>
          <w:tcPr>
            <w:tcW w:w="617" w:type="dxa"/>
            <w:vMerge/>
            <w:shd w:val="clear" w:color="auto" w:fill="auto"/>
            <w:vAlign w:val="bottom"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501" w:type="dxa"/>
            <w:vMerge/>
            <w:shd w:val="clear" w:color="auto" w:fill="auto"/>
            <w:vAlign w:val="bottom"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394" w:type="dxa"/>
            <w:vMerge/>
            <w:shd w:val="clear" w:color="auto" w:fill="auto"/>
            <w:vAlign w:val="bottom"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bottom"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уч.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%</w:t>
            </w:r>
          </w:p>
        </w:tc>
      </w:tr>
      <w:tr w:rsidR="00D43EAE" w:rsidRPr="00BB5ED5" w:rsidTr="0041660D">
        <w:trPr>
          <w:trHeight w:val="300"/>
        </w:trPr>
        <w:tc>
          <w:tcPr>
            <w:tcW w:w="617" w:type="dxa"/>
            <w:shd w:val="clear" w:color="auto" w:fill="auto"/>
          </w:tcPr>
          <w:p w:rsidR="00D43EAE" w:rsidRPr="00BB5ED5" w:rsidRDefault="00D43EAE" w:rsidP="0041660D">
            <w:pPr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D43EAE" w:rsidRPr="00BB5ED5" w:rsidRDefault="00D43EAE" w:rsidP="0041660D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МБОУ СОШ 23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D43EAE" w:rsidRPr="00BB5ED5" w:rsidRDefault="000B1E57" w:rsidP="0041660D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80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D43EAE" w:rsidRPr="00BB5ED5" w:rsidRDefault="000B1E57" w:rsidP="0041660D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63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EAE" w:rsidRPr="00BB5ED5" w:rsidRDefault="008E08D8" w:rsidP="0041660D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79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D43EAE" w:rsidRPr="00BB5ED5" w:rsidRDefault="00F03230" w:rsidP="0041660D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12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D43EAE" w:rsidRPr="00BB5ED5" w:rsidRDefault="006A1AEC" w:rsidP="0041660D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19</w:t>
            </w:r>
          </w:p>
        </w:tc>
      </w:tr>
    </w:tbl>
    <w:p w:rsidR="00D43EAE" w:rsidRPr="00BB5ED5" w:rsidRDefault="00D43EAE" w:rsidP="00D43EAE">
      <w:pPr>
        <w:rPr>
          <w:sz w:val="24"/>
          <w:lang w:val="ru-RU"/>
        </w:rPr>
      </w:pPr>
    </w:p>
    <w:p w:rsidR="00D43EAE" w:rsidRPr="00BB5ED5" w:rsidRDefault="00D43EAE" w:rsidP="00D43EAE">
      <w:pPr>
        <w:rPr>
          <w:sz w:val="24"/>
          <w:lang w:val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27"/>
        <w:gridCol w:w="1501"/>
        <w:gridCol w:w="1394"/>
        <w:gridCol w:w="1710"/>
        <w:gridCol w:w="1296"/>
        <w:gridCol w:w="1293"/>
      </w:tblGrid>
      <w:tr w:rsidR="00D43EAE" w:rsidRPr="00221581" w:rsidTr="0041660D">
        <w:trPr>
          <w:trHeight w:val="675"/>
        </w:trPr>
        <w:tc>
          <w:tcPr>
            <w:tcW w:w="617" w:type="dxa"/>
            <w:vMerge w:val="restart"/>
            <w:shd w:val="clear" w:color="auto" w:fill="auto"/>
            <w:vAlign w:val="bottom"/>
            <w:hideMark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 xml:space="preserve">№ </w:t>
            </w:r>
            <w:proofErr w:type="gramStart"/>
            <w:r w:rsidRPr="00BB5ED5">
              <w:rPr>
                <w:bCs/>
                <w:color w:val="000000"/>
                <w:sz w:val="24"/>
                <w:lang w:val="ru-RU" w:eastAsia="ru-RU"/>
              </w:rPr>
              <w:t>п</w:t>
            </w:r>
            <w:proofErr w:type="gramEnd"/>
            <w:r w:rsidRPr="00BB5ED5">
              <w:rPr>
                <w:bCs/>
                <w:color w:val="000000"/>
                <w:sz w:val="24"/>
                <w:lang w:val="ru-RU" w:eastAsia="ru-RU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  <w:vAlign w:val="bottom"/>
            <w:hideMark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ОУ</w:t>
            </w:r>
          </w:p>
        </w:tc>
        <w:tc>
          <w:tcPr>
            <w:tcW w:w="1501" w:type="dxa"/>
            <w:vMerge w:val="restart"/>
            <w:shd w:val="clear" w:color="auto" w:fill="auto"/>
            <w:vAlign w:val="bottom"/>
            <w:hideMark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Всего</w:t>
            </w:r>
            <w:r w:rsidRPr="00BB5ED5">
              <w:rPr>
                <w:bCs/>
                <w:color w:val="000000"/>
                <w:sz w:val="24"/>
                <w:lang w:val="ru-RU" w:eastAsia="ru-RU"/>
              </w:rPr>
              <w:br/>
              <w:t>учащихся</w:t>
            </w:r>
            <w:r w:rsidRPr="00BB5ED5">
              <w:rPr>
                <w:bCs/>
                <w:color w:val="000000"/>
                <w:sz w:val="24"/>
                <w:lang w:val="ru-RU" w:eastAsia="ru-RU"/>
              </w:rPr>
              <w:br/>
              <w:t xml:space="preserve">4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394" w:type="dxa"/>
            <w:vMerge w:val="restart"/>
            <w:shd w:val="clear" w:color="auto" w:fill="auto"/>
            <w:vAlign w:val="bottom"/>
            <w:hideMark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Приняли</w:t>
            </w:r>
            <w:r w:rsidRPr="00BB5ED5">
              <w:rPr>
                <w:bCs/>
                <w:color w:val="000000"/>
                <w:sz w:val="24"/>
                <w:lang w:val="ru-RU" w:eastAsia="ru-RU"/>
              </w:rPr>
              <w:br/>
              <w:t xml:space="preserve">участие в ШЭ 4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710" w:type="dxa"/>
            <w:vMerge w:val="restart"/>
            <w:shd w:val="clear" w:color="auto" w:fill="auto"/>
            <w:vAlign w:val="bottom"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Массовость</w:t>
            </w:r>
          </w:p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 xml:space="preserve"> Участия (%) 4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2589" w:type="dxa"/>
            <w:gridSpan w:val="2"/>
            <w:shd w:val="clear" w:color="auto" w:fill="auto"/>
            <w:vAlign w:val="bottom"/>
            <w:hideMark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 xml:space="preserve">Кол-во победителей и призеров ШЭ 4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</w:tr>
      <w:tr w:rsidR="00D43EAE" w:rsidRPr="00BB5ED5" w:rsidTr="0041660D">
        <w:trPr>
          <w:trHeight w:val="138"/>
        </w:trPr>
        <w:tc>
          <w:tcPr>
            <w:tcW w:w="617" w:type="dxa"/>
            <w:vMerge/>
            <w:shd w:val="clear" w:color="auto" w:fill="auto"/>
            <w:vAlign w:val="bottom"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501" w:type="dxa"/>
            <w:vMerge/>
            <w:shd w:val="clear" w:color="auto" w:fill="auto"/>
            <w:vAlign w:val="bottom"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394" w:type="dxa"/>
            <w:vMerge/>
            <w:shd w:val="clear" w:color="auto" w:fill="auto"/>
            <w:vAlign w:val="bottom"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bottom"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уч.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D43EAE" w:rsidRPr="00BB5ED5" w:rsidRDefault="00D43EAE" w:rsidP="0041660D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%</w:t>
            </w:r>
          </w:p>
        </w:tc>
      </w:tr>
      <w:tr w:rsidR="00D43EAE" w:rsidRPr="00BB5ED5" w:rsidTr="0041660D">
        <w:trPr>
          <w:trHeight w:val="300"/>
        </w:trPr>
        <w:tc>
          <w:tcPr>
            <w:tcW w:w="617" w:type="dxa"/>
            <w:shd w:val="clear" w:color="auto" w:fill="auto"/>
          </w:tcPr>
          <w:p w:rsidR="00D43EAE" w:rsidRPr="00BB5ED5" w:rsidRDefault="00D43EAE" w:rsidP="0041660D">
            <w:pPr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D43EAE" w:rsidRPr="00BB5ED5" w:rsidRDefault="00D43EAE" w:rsidP="0041660D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МБОУ СОШ 23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D43EAE" w:rsidRPr="00BB5ED5" w:rsidRDefault="00D43EAE" w:rsidP="0041660D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19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D43EAE" w:rsidRPr="00BB5ED5" w:rsidRDefault="00AA2374" w:rsidP="0041660D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43EAE" w:rsidRPr="00BB5ED5" w:rsidRDefault="00AA2374" w:rsidP="0041660D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57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D43EAE" w:rsidRPr="00BB5ED5" w:rsidRDefault="008E08D8" w:rsidP="0041660D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D43EAE" w:rsidRPr="00BB5ED5" w:rsidRDefault="008E08D8" w:rsidP="0041660D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27</w:t>
            </w:r>
          </w:p>
        </w:tc>
      </w:tr>
    </w:tbl>
    <w:p w:rsidR="00D43EAE" w:rsidRDefault="00D43EAE" w:rsidP="00D43EAE">
      <w:pPr>
        <w:rPr>
          <w:sz w:val="24"/>
          <w:lang w:val="ru-RU"/>
        </w:rPr>
      </w:pPr>
    </w:p>
    <w:p w:rsidR="005324B9" w:rsidRDefault="005324B9">
      <w:pPr>
        <w:rPr>
          <w:lang w:val="ru-RU"/>
        </w:rPr>
      </w:pPr>
    </w:p>
    <w:p w:rsidR="00221581" w:rsidRPr="00221581" w:rsidRDefault="00221581">
      <w:pPr>
        <w:rPr>
          <w:lang w:val="ru-RU"/>
        </w:rPr>
      </w:pPr>
      <w:r>
        <w:rPr>
          <w:lang w:val="ru-RU"/>
        </w:rPr>
        <w:t>Директор МБОУ СОШ № 23                                       Подгорнова Н.В.</w:t>
      </w:r>
      <w:bookmarkStart w:id="0" w:name="_GoBack"/>
      <w:bookmarkEnd w:id="0"/>
    </w:p>
    <w:sectPr w:rsidR="00221581" w:rsidRPr="0022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AE"/>
    <w:rsid w:val="000B1E57"/>
    <w:rsid w:val="00221581"/>
    <w:rsid w:val="004C1D5C"/>
    <w:rsid w:val="005324B9"/>
    <w:rsid w:val="006A1AEC"/>
    <w:rsid w:val="008E08D8"/>
    <w:rsid w:val="00AA2374"/>
    <w:rsid w:val="00D43EAE"/>
    <w:rsid w:val="00F0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ACD2</dc:creator>
  <cp:lastModifiedBy>ACD2</cp:lastModifiedBy>
  <cp:revision>6</cp:revision>
  <cp:lastPrinted>2024-04-05T09:49:00Z</cp:lastPrinted>
  <dcterms:created xsi:type="dcterms:W3CDTF">2024-03-20T10:00:00Z</dcterms:created>
  <dcterms:modified xsi:type="dcterms:W3CDTF">2024-04-05T09:49:00Z</dcterms:modified>
</cp:coreProperties>
</file>