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5087">
      <w:pPr>
        <w:pStyle w:val="printredaction-line"/>
        <w:divId w:val="450242830"/>
        <w:rPr>
          <w:rFonts w:ascii="Georgia" w:hAnsi="Georgia"/>
        </w:rPr>
      </w:pPr>
      <w:bookmarkStart w:id="0" w:name="_GoBack"/>
      <w:bookmarkEnd w:id="0"/>
      <w:r>
        <w:rPr>
          <w:rFonts w:ascii="Georgia" w:hAnsi="Georgia"/>
        </w:rPr>
        <w:t>Редакция от 1 мар 2023</w:t>
      </w:r>
    </w:p>
    <w:p w:rsidR="00000000" w:rsidRDefault="00F35087">
      <w:pPr>
        <w:divId w:val="2105612249"/>
        <w:rPr>
          <w:rFonts w:ascii="Georgia" w:eastAsia="Times New Roman" w:hAnsi="Georgia"/>
        </w:rPr>
      </w:pPr>
      <w:r>
        <w:rPr>
          <w:rFonts w:ascii="Georgia" w:eastAsia="Times New Roman" w:hAnsi="Georgia"/>
        </w:rPr>
        <w:t>Федеральный закон от 27.07.2006 № 152-ФЗ</w:t>
      </w:r>
    </w:p>
    <w:p w:rsidR="00000000" w:rsidRDefault="00F35087">
      <w:pPr>
        <w:pStyle w:val="2"/>
        <w:divId w:val="450242830"/>
        <w:rPr>
          <w:rFonts w:ascii="Georgia" w:eastAsia="Times New Roman" w:hAnsi="Georgia"/>
        </w:rPr>
      </w:pPr>
      <w:r>
        <w:rPr>
          <w:rFonts w:ascii="Georgia" w:eastAsia="Times New Roman" w:hAnsi="Georgia"/>
        </w:rPr>
        <w:t>О персональных данных</w:t>
      </w:r>
    </w:p>
    <w:p w:rsidR="00000000" w:rsidRDefault="00F35087">
      <w:pPr>
        <w:divId w:val="1857424609"/>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35087">
      <w:pPr>
        <w:divId w:val="558322987"/>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w:t>
      </w:r>
      <w:r>
        <w:rPr>
          <w:rStyle w:val="docarticle-name"/>
          <w:rFonts w:ascii="Helvetica" w:eastAsia="Times New Roman" w:hAnsi="Helvetica" w:cs="Helvetica"/>
          <w:b/>
          <w:bCs/>
        </w:rPr>
        <w:t>а</w:t>
      </w:r>
    </w:p>
    <w:p w:rsidR="00000000" w:rsidRDefault="00F35087">
      <w:pPr>
        <w:spacing w:after="223"/>
        <w:jc w:val="both"/>
        <w:divId w:val="970789553"/>
        <w:rPr>
          <w:rFonts w:ascii="Georgia" w:hAnsi="Georgia"/>
        </w:rPr>
      </w:pPr>
      <w:r>
        <w:rPr>
          <w:rFonts w:ascii="Georgia" w:hAnsi="Georgia"/>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rPr>
          <w:rFonts w:ascii="Georgia" w:hAnsi="Georgia"/>
        </w:rP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rPr>
          <w:rFonts w:ascii="Georgia" w:hAnsi="Georgia"/>
        </w:rP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rPr>
          <w:rFonts w:ascii="Georgia" w:hAnsi="Georgia"/>
        </w:rP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1.1. </w:t>
      </w:r>
      <w:r>
        <w:rPr>
          <w:rFonts w:ascii="Georgia" w:hAnsi="Georgia"/>
        </w:rP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w:t>
      </w:r>
      <w:r>
        <w:rPr>
          <w:rFonts w:ascii="Georgia" w:hAnsi="Georgia"/>
        </w:rPr>
        <w:t>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2. Действие </w:t>
      </w:r>
      <w:r>
        <w:rPr>
          <w:rFonts w:ascii="Georgia" w:hAnsi="Georgia"/>
        </w:rPr>
        <w:t>настоящего Федерального закона не распространяется на отношения, возникающие при: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организаци</w:t>
      </w:r>
      <w:r>
        <w:rPr>
          <w:rFonts w:ascii="Georgia" w:hAnsi="Georgia"/>
        </w:rPr>
        <w:t>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Pr>
          <w:rFonts w:ascii="Georgia" w:hAnsi="Georgia"/>
        </w:rPr>
        <w:t>;</w:t>
      </w:r>
    </w:p>
    <w:p w:rsidR="00000000" w:rsidRDefault="00F35087">
      <w:pPr>
        <w:spacing w:after="223"/>
        <w:jc w:val="both"/>
        <w:divId w:val="970789553"/>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w:t>
      </w:r>
      <w:r>
        <w:rPr>
          <w:rStyle w:val="docexpired1"/>
          <w:rFonts w:ascii="Georgia" w:hAnsi="Georgia"/>
        </w:rPr>
        <w:t>с 27 июля 2011 года -</w:t>
      </w:r>
      <w:r>
        <w:rPr>
          <w:rStyle w:val="docexpired1"/>
          <w:rFonts w:ascii="Georgia" w:hAnsi="Georgia"/>
        </w:rPr>
        <w:t xml:space="preserve"> </w:t>
      </w:r>
      <w:hyperlink r:id="rId5" w:anchor="/document/99/902291063/XA00LU62M3/"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w:t>
      </w:r>
      <w:r>
        <w:rPr>
          <w:rStyle w:val="docexpired1"/>
          <w:rFonts w:ascii="Georgia" w:hAnsi="Georgia"/>
        </w:rPr>
        <w:t xml:space="preserve"> </w:t>
      </w:r>
      <w:hyperlink r:id="rId6" w:anchor="/document/99/902292604/ZA02DLS3MD/"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Fonts w:ascii="Georgia" w:hAnsi="Georgia"/>
        </w:rPr>
        <w:t>4) обработке персональных данных, отнесенных в установленном порядке к сведениям, составляющим государственную тайну</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5) пункт дополнительно включен с 1 июля 2010 года</w:t>
      </w:r>
      <w:r>
        <w:rPr>
          <w:rFonts w:ascii="Georgia" w:hAnsi="Georgia"/>
        </w:rPr>
        <w:t xml:space="preserve"> </w:t>
      </w:r>
      <w:hyperlink r:id="rId7" w:anchor="/document/99/902223126/ZA00M802M7/" w:history="1">
        <w:r>
          <w:rPr>
            <w:rStyle w:val="a4"/>
            <w:rFonts w:ascii="Georgia" w:hAnsi="Georgia"/>
          </w:rPr>
          <w:t>Федеральным законом от 28 июня 2010 года № 123-ФЗ</w:t>
        </w:r>
      </w:hyperlink>
      <w:r>
        <w:rPr>
          <w:rFonts w:ascii="Georgia" w:hAnsi="Georgia"/>
        </w:rPr>
        <w:t>, утратил силу с 10 августа 2017 года -</w:t>
      </w:r>
      <w:r>
        <w:rPr>
          <w:rFonts w:ascii="Georgia" w:hAnsi="Georgia"/>
        </w:rPr>
        <w:t xml:space="preserve"> </w:t>
      </w:r>
      <w:hyperlink r:id="rId8" w:anchor="/document/99/436753172/XA00M7G2MM/" w:history="1">
        <w:r>
          <w:rPr>
            <w:rStyle w:val="a4"/>
            <w:rFonts w:ascii="Georgia" w:hAnsi="Georgia"/>
          </w:rPr>
          <w:t>Федеральный закон от 29 июля 20</w:t>
        </w:r>
        <w:r>
          <w:rPr>
            <w:rStyle w:val="a4"/>
            <w:rFonts w:ascii="Georgia" w:hAnsi="Georgia"/>
          </w:rPr>
          <w:t>17 года № 223-ФЗ</w:t>
        </w:r>
      </w:hyperlink>
      <w:r>
        <w:rPr>
          <w:rFonts w:ascii="Georgia" w:hAnsi="Georgia"/>
        </w:rPr>
        <w:t xml:space="preserve"> - см.</w:t>
      </w:r>
      <w:r>
        <w:rPr>
          <w:rFonts w:ascii="Georgia" w:hAnsi="Georgia"/>
        </w:rPr>
        <w:t xml:space="preserve"> </w:t>
      </w:r>
      <w:hyperlink r:id="rId9" w:anchor="/document/99/542604239/XA00MDU2O1/" w:history="1">
        <w:r>
          <w:rPr>
            <w:rStyle w:val="a4"/>
            <w:rFonts w:ascii="Georgia" w:hAnsi="Georgia"/>
          </w:rPr>
          <w:t>предыдущую редакцию</w:t>
        </w:r>
      </w:hyperlink>
      <w:r>
        <w:rPr>
          <w:rFonts w:ascii="Georgia" w:hAnsi="Georgia"/>
        </w:rPr>
        <w:t>.</w:t>
      </w:r>
    </w:p>
    <w:p w:rsidR="00000000" w:rsidRDefault="00F35087">
      <w:pPr>
        <w:spacing w:after="223"/>
        <w:jc w:val="both"/>
        <w:divId w:val="970789553"/>
        <w:rPr>
          <w:rFonts w:ascii="Georgia" w:hAnsi="Georgia"/>
        </w:rPr>
      </w:pPr>
      <w:r>
        <w:rPr>
          <w:rFonts w:ascii="Georgia" w:hAnsi="Georgia"/>
        </w:rPr>
        <w:t>3. Предоставление, распространение, передача и получение информации о деятельности судов в Российской Федерации, содержащей персональ</w:t>
      </w:r>
      <w:r>
        <w:rPr>
          <w:rFonts w:ascii="Georgia" w:hAnsi="Georgia"/>
        </w:rPr>
        <w:t>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w:t>
      </w:r>
      <w:r>
        <w:rPr>
          <w:rFonts w:ascii="Georgia" w:hAnsi="Georgia"/>
        </w:rPr>
        <w:t xml:space="preserve"> </w:t>
      </w:r>
      <w:hyperlink r:id="rId10" w:anchor="/document/99/902134894/" w:history="1">
        <w:r>
          <w:rPr>
            <w:rStyle w:val="a4"/>
            <w:rFonts w:ascii="Georgia" w:hAnsi="Georgia"/>
          </w:rPr>
          <w:t>Федеральным законом от 22 декабря 2008 года № 262-ФЗ "Об обеспечении доступа к информации о деятельности судов в Российской Федерации".</w:t>
        </w:r>
      </w:hyperlink>
    </w:p>
    <w:p w:rsidR="00000000" w:rsidRDefault="00F35087">
      <w:pPr>
        <w:divId w:val="164130225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Цель настоящего Федерального закон</w:t>
      </w:r>
      <w:r>
        <w:rPr>
          <w:rStyle w:val="docarticle-name"/>
          <w:rFonts w:ascii="Helvetica" w:eastAsia="Times New Roman" w:hAnsi="Helvetica" w:cs="Helvetica"/>
          <w:b/>
          <w:bCs/>
        </w:rPr>
        <w:t>а</w:t>
      </w:r>
    </w:p>
    <w:p w:rsidR="00000000" w:rsidRDefault="00F35087">
      <w:pPr>
        <w:spacing w:after="223"/>
        <w:jc w:val="both"/>
        <w:divId w:val="970789553"/>
        <w:rPr>
          <w:rFonts w:ascii="Georgia" w:hAnsi="Georgia"/>
        </w:rPr>
      </w:pPr>
      <w:r>
        <w:rPr>
          <w:rFonts w:ascii="Georgia" w:hAnsi="Georgia"/>
        </w:rPr>
        <w:t>Целью настоящего Федерального закона является обеспечение защиты прав</w:t>
      </w:r>
      <w:r>
        <w:rPr>
          <w:rFonts w:ascii="Georgia" w:hAnsi="Georgia"/>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Georgia" w:hAnsi="Georgia"/>
        </w:rPr>
        <w:t>.</w:t>
      </w:r>
    </w:p>
    <w:p w:rsidR="00000000" w:rsidRDefault="00F35087">
      <w:pPr>
        <w:divId w:val="115792126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F35087">
      <w:pPr>
        <w:spacing w:after="223"/>
        <w:jc w:val="both"/>
        <w:divId w:val="970789553"/>
        <w:rPr>
          <w:rFonts w:ascii="Georgia" w:hAnsi="Georgia"/>
        </w:rPr>
      </w:pPr>
      <w:r>
        <w:rPr>
          <w:rFonts w:ascii="Georgia" w:hAnsi="Georgia"/>
        </w:rPr>
        <w:t>В целях настоящего Федераль</w:t>
      </w:r>
      <w:r>
        <w:rPr>
          <w:rFonts w:ascii="Georgia" w:hAnsi="Georgia"/>
        </w:rPr>
        <w:t>ного закона используются следующие основные понятия</w:t>
      </w:r>
      <w:r>
        <w:rPr>
          <w:rFonts w:ascii="Georgia" w:hAnsi="Georgia"/>
        </w:rPr>
        <w:t>:</w:t>
      </w:r>
    </w:p>
    <w:p w:rsidR="00000000" w:rsidRDefault="00F35087">
      <w:pPr>
        <w:spacing w:after="223"/>
        <w:jc w:val="both"/>
        <w:divId w:val="970789553"/>
        <w:rPr>
          <w:rFonts w:ascii="Georgia" w:hAnsi="Georgia"/>
        </w:rPr>
      </w:pPr>
      <w:r>
        <w:rPr>
          <w:rFonts w:ascii="Georgia" w:hAnsi="Georgia"/>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1.1) персональные данные, разрешенные субъекто</w:t>
      </w:r>
      <w:r>
        <w:rPr>
          <w:rFonts w:ascii="Georgia" w:hAnsi="Georgia"/>
        </w:rPr>
        <w:t>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w:t>
      </w:r>
      <w:r>
        <w:rPr>
          <w:rFonts w:ascii="Georgia" w:hAnsi="Georgia"/>
        </w:rPr>
        <w:t>ространения в порядке, предусмотренном настоящим Федеральным законом</w:t>
      </w:r>
      <w:r>
        <w:rPr>
          <w:rFonts w:ascii="Georgia" w:hAnsi="Georgia"/>
        </w:rPr>
        <w:t>;</w:t>
      </w:r>
    </w:p>
    <w:p w:rsidR="00000000" w:rsidRDefault="00F35087">
      <w:pPr>
        <w:spacing w:after="223"/>
        <w:jc w:val="both"/>
        <w:divId w:val="970789553"/>
        <w:rPr>
          <w:rFonts w:ascii="Georgia" w:hAnsi="Georgia"/>
        </w:rPr>
      </w:pPr>
      <w:r>
        <w:rPr>
          <w:rFonts w:ascii="Georgia" w:hAnsi="Georgia"/>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w:t>
      </w:r>
      <w:r>
        <w:rPr>
          <w:rFonts w:ascii="Georgia" w:hAnsi="Georgia"/>
        </w:rPr>
        <w:t>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Georgia" w:hAnsi="Georgia"/>
        </w:rPr>
        <w:t>;</w:t>
      </w:r>
    </w:p>
    <w:p w:rsidR="00000000" w:rsidRDefault="00F35087">
      <w:pPr>
        <w:spacing w:after="223"/>
        <w:jc w:val="both"/>
        <w:divId w:val="970789553"/>
        <w:rPr>
          <w:rFonts w:ascii="Georgia" w:hAnsi="Georgia"/>
        </w:rPr>
      </w:pPr>
      <w:r>
        <w:rPr>
          <w:rFonts w:ascii="Georgia" w:hAnsi="Georgia"/>
        </w:rPr>
        <w:t>3) обработка персональных данных - любое действие (операция) или совокупн</w:t>
      </w:r>
      <w:r>
        <w:rPr>
          <w:rFonts w:ascii="Georgia" w:hAnsi="Georgia"/>
        </w:rPr>
        <w:t>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w:t>
      </w:r>
      <w:r>
        <w:rPr>
          <w:rFonts w:ascii="Georgia" w:hAnsi="Georgia"/>
        </w:rPr>
        <w:t>ие, передачу (распространение, предоставление, доступ), обезличивание, блокирование, удаление, уничтожение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автоматизированная обработка персональных данных - обработка персональных данных с помощью средств вычислительной техники</w:t>
      </w:r>
      <w:r>
        <w:rPr>
          <w:rFonts w:ascii="Georgia" w:hAnsi="Georgia"/>
        </w:rPr>
        <w:t>;</w:t>
      </w:r>
    </w:p>
    <w:p w:rsidR="00000000" w:rsidRDefault="00F35087">
      <w:pPr>
        <w:spacing w:after="223"/>
        <w:jc w:val="both"/>
        <w:divId w:val="970789553"/>
        <w:rPr>
          <w:rFonts w:ascii="Georgia" w:hAnsi="Georgia"/>
        </w:rPr>
      </w:pPr>
      <w:r>
        <w:rPr>
          <w:rFonts w:ascii="Georgia" w:hAnsi="Georgia"/>
        </w:rPr>
        <w:t>5)</w:t>
      </w:r>
      <w:r>
        <w:rPr>
          <w:rFonts w:ascii="Georgia" w:hAnsi="Georgia"/>
        </w:rPr>
        <w:t xml:space="preserve"> распространение персональных данных - действия, направленные на раскрытие персональных данных неопределенному кругу лиц</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6) предоставление персональных данных - действия, направленные на раскрытие персональных данных определенному лицу или определенному к</w:t>
      </w:r>
      <w:r>
        <w:rPr>
          <w:rFonts w:ascii="Georgia" w:hAnsi="Georgia"/>
        </w:rPr>
        <w:t>ругу лиц</w:t>
      </w:r>
      <w:r>
        <w:rPr>
          <w:rFonts w:ascii="Georgia" w:hAnsi="Georgia"/>
        </w:rPr>
        <w:t>;</w:t>
      </w:r>
    </w:p>
    <w:p w:rsidR="00000000" w:rsidRDefault="00F35087">
      <w:pPr>
        <w:spacing w:after="223"/>
        <w:jc w:val="both"/>
        <w:divId w:val="970789553"/>
        <w:rPr>
          <w:rFonts w:ascii="Georgia" w:hAnsi="Georgia"/>
        </w:rPr>
      </w:pPr>
      <w:r>
        <w:rPr>
          <w:rFonts w:ascii="Georgia" w:hAnsi="Georgia"/>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8) уничтожение персональных данных - действия, в результате которых с</w:t>
      </w:r>
      <w:r>
        <w:rPr>
          <w:rFonts w:ascii="Georgia" w:hAnsi="Georgia"/>
        </w:rPr>
        <w:t>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9) обезличивание персональных данных - действия, в результат</w:t>
      </w:r>
      <w:r>
        <w:rPr>
          <w:rFonts w:ascii="Georgia" w:hAnsi="Georgia"/>
        </w:rPr>
        <w:t>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10) информационная система персональных данных - совокупность содержащихся в базах данных п</w:t>
      </w:r>
      <w:r>
        <w:rPr>
          <w:rFonts w:ascii="Georgia" w:hAnsi="Georgia"/>
        </w:rPr>
        <w:t>ерсональных данных и обеспечивающих их обработку информационных технологий и технических средств</w:t>
      </w:r>
      <w:r>
        <w:rPr>
          <w:rFonts w:ascii="Georgia" w:hAnsi="Georgia"/>
        </w:rPr>
        <w:t>;</w:t>
      </w:r>
    </w:p>
    <w:p w:rsidR="00000000" w:rsidRDefault="00F35087">
      <w:pPr>
        <w:spacing w:after="223"/>
        <w:jc w:val="both"/>
        <w:divId w:val="970789553"/>
        <w:rPr>
          <w:rFonts w:ascii="Georgia" w:hAnsi="Georgia"/>
        </w:rPr>
      </w:pPr>
      <w:r>
        <w:rPr>
          <w:rFonts w:ascii="Georgia" w:hAnsi="Georgia"/>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Georgia" w:hAnsi="Georgia"/>
        </w:rPr>
        <w:t>.</w:t>
      </w:r>
    </w:p>
    <w:p w:rsidR="00000000" w:rsidRDefault="00F35087">
      <w:pPr>
        <w:divId w:val="1769961821"/>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Законодательство Росси</w:t>
      </w:r>
      <w:r>
        <w:rPr>
          <w:rStyle w:val="docarticle-name"/>
          <w:rFonts w:ascii="Helvetica" w:eastAsia="Times New Roman" w:hAnsi="Helvetica" w:cs="Helvetica"/>
          <w:b/>
          <w:bCs/>
        </w:rPr>
        <w:t>йской Федерации в области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Законодательство Российской Федерации в области персональных данных основывается на</w:t>
      </w:r>
      <w:r>
        <w:rPr>
          <w:rFonts w:ascii="Georgia" w:hAnsi="Georgia"/>
        </w:rPr>
        <w:t xml:space="preserve"> </w:t>
      </w:r>
      <w:hyperlink r:id="rId11" w:anchor="/document/99/9004937/" w:history="1">
        <w:r>
          <w:rPr>
            <w:rStyle w:val="a4"/>
            <w:rFonts w:ascii="Georgia" w:hAnsi="Georgia"/>
          </w:rPr>
          <w:t>Конституции Российской Федерации</w:t>
        </w:r>
      </w:hyperlink>
      <w:r>
        <w:rPr>
          <w:rFonts w:ascii="Georgia" w:hAnsi="Georgia"/>
        </w:rPr>
        <w:t xml:space="preserve"> </w:t>
      </w:r>
      <w:r>
        <w:rPr>
          <w:rFonts w:ascii="Georgia" w:hAnsi="Georgia"/>
        </w:rPr>
        <w:t>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Georgia" w:hAnsi="Georgia"/>
        </w:rPr>
        <w:t>.</w:t>
      </w:r>
    </w:p>
    <w:p w:rsidR="00000000" w:rsidRDefault="00F35087">
      <w:pPr>
        <w:spacing w:after="223"/>
        <w:jc w:val="both"/>
        <w:divId w:val="970789553"/>
        <w:rPr>
          <w:rFonts w:ascii="Georgia" w:hAnsi="Georgia"/>
        </w:rPr>
      </w:pPr>
      <w:r>
        <w:rPr>
          <w:rFonts w:ascii="Georgia" w:hAnsi="Georgia"/>
        </w:rPr>
        <w:t>2. На основании и во исполнение федеральных законов государственные орг</w:t>
      </w:r>
      <w:r>
        <w:rPr>
          <w:rFonts w:ascii="Georgia" w:hAnsi="Georgia"/>
        </w:rPr>
        <w:t>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w:t>
      </w:r>
      <w:r>
        <w:rPr>
          <w:rFonts w:ascii="Georgia" w:hAnsi="Georgia"/>
        </w:rPr>
        <w:t>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w:t>
      </w:r>
      <w:r>
        <w:rPr>
          <w:rFonts w:ascii="Georgia" w:hAnsi="Georgia"/>
        </w:rPr>
        <w:t xml:space="preserve">язанности, и подлежат официальному опубликованию. </w:t>
      </w:r>
      <w:r>
        <w:rPr>
          <w:rFonts w:ascii="Georgia" w:hAnsi="Georgia"/>
        </w:rPr>
        <w:t> </w:t>
      </w:r>
    </w:p>
    <w:p w:rsidR="00000000" w:rsidRDefault="00F35087">
      <w:pPr>
        <w:spacing w:after="223"/>
        <w:jc w:val="both"/>
        <w:divId w:val="970789553"/>
        <w:rPr>
          <w:rFonts w:ascii="Georgia" w:hAnsi="Georgia"/>
        </w:rPr>
      </w:pPr>
      <w:r>
        <w:rPr>
          <w:rFonts w:ascii="Georgia" w:hAnsi="Georgia"/>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w:t>
      </w:r>
      <w:r>
        <w:rPr>
          <w:rFonts w:ascii="Georgia" w:hAnsi="Georgia"/>
        </w:rPr>
        <w:t>и с учетом положений настоящего Федерального закона</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3.1. Нормативные правовые акты, принимаемые в соответствии с </w:t>
      </w:r>
      <w:hyperlink r:id="rId12" w:anchor="/document/99/901990046/XA00M6S2MI/" w:tgtFrame="_self" w:history="1">
        <w:r>
          <w:rPr>
            <w:rStyle w:val="a4"/>
            <w:rFonts w:ascii="Georgia" w:hAnsi="Georgia"/>
          </w:rPr>
          <w:t>частью 2 настоящей статьи</w:t>
        </w:r>
      </w:hyperlink>
      <w:r>
        <w:rPr>
          <w:rFonts w:ascii="Georgia" w:hAnsi="Georgia"/>
        </w:rPr>
        <w:t>, подлежат обязательному со</w:t>
      </w:r>
      <w:r>
        <w:rPr>
          <w:rFonts w:ascii="Georgia" w:hAnsi="Georgia"/>
        </w:rPr>
        <w:t xml:space="preserve">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w:t>
      </w:r>
      <w:r>
        <w:rPr>
          <w:rFonts w:ascii="Georgia" w:hAnsi="Georgia"/>
        </w:rPr>
        <w:lastRenderedPageBreak/>
        <w:t>специальных катего</w:t>
      </w:r>
      <w:r>
        <w:rPr>
          <w:rFonts w:ascii="Georgia" w:hAnsi="Georgia"/>
        </w:rPr>
        <w:t>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w:t>
      </w:r>
      <w:r>
        <w:rPr>
          <w:rFonts w:ascii="Georgia" w:hAnsi="Georgia"/>
        </w:rPr>
        <w:t xml:space="preserve"> с даты поступления соответствующего нормативного правового акта в уполномоченный орган по защите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w:t>
      </w:r>
      <w:r>
        <w:rPr>
          <w:rFonts w:ascii="Georgia" w:hAnsi="Georgia"/>
        </w:rPr>
        <w:t>еральным законом, применяются правила международного договора.</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Fonts w:ascii="Georgia" w:hAnsi="Georgia"/>
        </w:rPr>
        <w:t xml:space="preserve"> </w:t>
      </w:r>
      <w:hyperlink r:id="rId13" w:anchor="/document/99/9004937/" w:history="1">
        <w:r>
          <w:rPr>
            <w:rStyle w:val="a4"/>
            <w:rFonts w:ascii="Georgia" w:hAnsi="Georgia"/>
          </w:rPr>
          <w:t>Конституции Российской Федерации</w:t>
        </w:r>
      </w:hyperlink>
      <w:r>
        <w:rPr>
          <w:rFonts w:ascii="Georgia" w:hAnsi="Georgi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Fonts w:ascii="Georgia" w:hAnsi="Georgia"/>
        </w:rPr>
        <w:t>.</w:t>
      </w:r>
    </w:p>
    <w:p w:rsidR="00000000" w:rsidRDefault="00F35087">
      <w:pPr>
        <w:divId w:val="2121802841"/>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Принципы и условия обработки персональн</w:t>
      </w:r>
      <w:r>
        <w:rPr>
          <w:rStyle w:val="docchapter-name"/>
          <w:rFonts w:ascii="Georgia" w:eastAsia="Times New Roman" w:hAnsi="Georgia"/>
          <w:sz w:val="35"/>
          <w:szCs w:val="35"/>
        </w:rPr>
        <w:t>ых данны</w:t>
      </w:r>
      <w:r>
        <w:rPr>
          <w:rStyle w:val="docchapter-name"/>
          <w:rFonts w:ascii="Georgia" w:eastAsia="Times New Roman" w:hAnsi="Georgia"/>
          <w:sz w:val="35"/>
          <w:szCs w:val="35"/>
        </w:rPr>
        <w:t>х</w:t>
      </w:r>
    </w:p>
    <w:p w:rsidR="00000000" w:rsidRDefault="00F35087">
      <w:pPr>
        <w:divId w:val="327841"/>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Принципы обработки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Обработка персональных данных должна осуществляться на законной и справедливой основе</w:t>
      </w:r>
      <w:r>
        <w:rPr>
          <w:rFonts w:ascii="Georgia" w:hAnsi="Georgia"/>
        </w:rPr>
        <w:t>.</w:t>
      </w:r>
    </w:p>
    <w:p w:rsidR="00000000" w:rsidRDefault="00F35087">
      <w:pPr>
        <w:spacing w:after="223"/>
        <w:jc w:val="both"/>
        <w:divId w:val="970789553"/>
        <w:rPr>
          <w:rFonts w:ascii="Georgia" w:hAnsi="Georgia"/>
        </w:rPr>
      </w:pPr>
      <w:r>
        <w:rPr>
          <w:rFonts w:ascii="Georgia" w:hAnsi="Georgia"/>
        </w:rPr>
        <w:t>2. Обработка персональных данных должна ограничиваться достижением конкретных, заранее определенных и закон</w:t>
      </w:r>
      <w:r>
        <w:rPr>
          <w:rFonts w:ascii="Georgia" w:hAnsi="Georgia"/>
        </w:rPr>
        <w:t>ных целей. Не допускается обработка персональных данных, несовместимая с целями сбора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Georgia" w:hAnsi="Georgia"/>
        </w:rPr>
        <w:t>.</w:t>
      </w:r>
    </w:p>
    <w:p w:rsidR="00000000" w:rsidRDefault="00F35087">
      <w:pPr>
        <w:spacing w:after="223"/>
        <w:jc w:val="both"/>
        <w:divId w:val="970789553"/>
        <w:rPr>
          <w:rFonts w:ascii="Georgia" w:hAnsi="Georgia"/>
        </w:rPr>
      </w:pPr>
      <w:r>
        <w:rPr>
          <w:rFonts w:ascii="Georgia" w:hAnsi="Georgia"/>
        </w:rPr>
        <w:t>4. Обр</w:t>
      </w:r>
      <w:r>
        <w:rPr>
          <w:rFonts w:ascii="Georgia" w:hAnsi="Georgia"/>
        </w:rPr>
        <w:t>аботке подлежат только персональные данные, которые отвечают целям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w:t>
      </w:r>
      <w:r>
        <w:rPr>
          <w:rFonts w:ascii="Georgia" w:hAnsi="Georgia"/>
        </w:rPr>
        <w:t>ношению к заявленным целям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w:t>
      </w:r>
      <w:r>
        <w:rPr>
          <w:rFonts w:ascii="Georgia" w:hAnsi="Georgia"/>
        </w:rPr>
        <w:t>принимать необходимые меры либо обеспечивать их принятие по удалению или уточнению неполных или неточных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7. Хранение персональных данных должно осуществляться в форме, позволяющей определить субъекта персональных данных, не дольше, чем этого требую</w:t>
      </w:r>
      <w:r>
        <w:rPr>
          <w:rFonts w:ascii="Georgia" w:hAnsi="Georgia"/>
        </w:rPr>
        <w:t>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w:t>
      </w:r>
      <w:r>
        <w:rPr>
          <w:rFonts w:ascii="Georgia" w:hAnsi="Georgia"/>
        </w:rPr>
        <w:t xml:space="preserve"> данные подлежат уничтожению либо обезличиванию по достижении целей обработки или в случае </w:t>
      </w:r>
      <w:r>
        <w:rPr>
          <w:rFonts w:ascii="Georgia" w:hAnsi="Georgia"/>
        </w:rPr>
        <w:lastRenderedPageBreak/>
        <w:t>утраты необходимости в достижении этих целей, если иное не предусмотрено федеральным законом</w:t>
      </w:r>
      <w:r>
        <w:rPr>
          <w:rFonts w:ascii="Georgia" w:hAnsi="Georgia"/>
        </w:rPr>
        <w:t>.</w:t>
      </w:r>
    </w:p>
    <w:p w:rsidR="00000000" w:rsidRDefault="00F35087">
      <w:pPr>
        <w:divId w:val="80939690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обработки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Обработка персональн</w:t>
      </w:r>
      <w:r>
        <w:rPr>
          <w:rFonts w:ascii="Georgia" w:hAnsi="Georgia"/>
        </w:rPr>
        <w:t>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Georgia" w:hAnsi="Georgia"/>
        </w:rPr>
        <w:t>:</w:t>
      </w:r>
    </w:p>
    <w:p w:rsidR="00000000" w:rsidRDefault="00F35087">
      <w:pPr>
        <w:spacing w:after="223"/>
        <w:jc w:val="both"/>
        <w:divId w:val="970789553"/>
        <w:rPr>
          <w:rFonts w:ascii="Georgia" w:hAnsi="Georgia"/>
        </w:rPr>
      </w:pPr>
      <w:r>
        <w:rPr>
          <w:rFonts w:ascii="Georgia" w:hAnsi="Georgia"/>
        </w:rPr>
        <w:t>1) обработка персональных данных осуществляется с согласия субъекта персональных</w:t>
      </w:r>
      <w:r>
        <w:rPr>
          <w:rFonts w:ascii="Georgia" w:hAnsi="Georgia"/>
        </w:rPr>
        <w:t xml:space="preserve"> данных на обработку его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w:t>
      </w:r>
      <w:r>
        <w:rPr>
          <w:rFonts w:ascii="Georgia" w:hAnsi="Georgia"/>
        </w:rPr>
        <w:t>й Федерации на оператора функций, полномочий и обязанностей</w:t>
      </w:r>
      <w:r>
        <w:rPr>
          <w:rFonts w:ascii="Georgia" w:hAnsi="Georgia"/>
        </w:rPr>
        <w:t>;</w:t>
      </w:r>
    </w:p>
    <w:p w:rsidR="00000000" w:rsidRDefault="00F35087">
      <w:pPr>
        <w:spacing w:after="223"/>
        <w:jc w:val="both"/>
        <w:divId w:val="970789553"/>
        <w:rPr>
          <w:rFonts w:ascii="Georgia" w:hAnsi="Georgia"/>
        </w:rPr>
      </w:pPr>
      <w:r>
        <w:rPr>
          <w:rFonts w:ascii="Georgia" w:hAnsi="Georgia"/>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Pr>
          <w:rFonts w:ascii="Georgia" w:hAnsi="Georgia"/>
        </w:rPr>
        <w:t>;</w:t>
      </w:r>
    </w:p>
    <w:p w:rsidR="00000000" w:rsidRDefault="00F35087">
      <w:pPr>
        <w:spacing w:after="223"/>
        <w:jc w:val="both"/>
        <w:divId w:val="970789553"/>
        <w:rPr>
          <w:rFonts w:ascii="Georgia" w:hAnsi="Georgia"/>
        </w:rPr>
      </w:pPr>
      <w:r>
        <w:rPr>
          <w:rFonts w:ascii="Georgia" w:hAnsi="Georgia"/>
        </w:rPr>
        <w:t>3.1) об</w:t>
      </w:r>
      <w:r>
        <w:rPr>
          <w:rFonts w:ascii="Georgia" w:hAnsi="Georgia"/>
        </w:rPr>
        <w:t>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Pr>
          <w:rFonts w:ascii="Georgia" w:hAnsi="Georgia"/>
        </w:rPr>
        <w:t>)</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w:t>
      </w:r>
      <w:r>
        <w:rPr>
          <w:rFonts w:ascii="Georgia" w:hAnsi="Georgia"/>
        </w:rPr>
        <w:t>самоуправления и функций организаций, участвующих в предоставлении соответственно государственных и муниципальных услуг, предусмотренных</w:t>
      </w:r>
      <w:r>
        <w:rPr>
          <w:rFonts w:ascii="Georgia" w:hAnsi="Georgia"/>
        </w:rPr>
        <w:t xml:space="preserve"> </w:t>
      </w:r>
      <w:hyperlink r:id="rId14" w:anchor="/document/99/902228011/" w:history="1">
        <w:r>
          <w:rPr>
            <w:rStyle w:val="a4"/>
            <w:rFonts w:ascii="Georgia" w:hAnsi="Georgia"/>
          </w:rPr>
          <w:t>Федеральным законом от 27 июля 2010 года № 210-ФЗ "</w:t>
        </w:r>
        <w:r>
          <w:rPr>
            <w:rStyle w:val="a4"/>
            <w:rFonts w:ascii="Georgia" w:hAnsi="Georgia"/>
          </w:rPr>
          <w:t>Об организации предоставления государственных и муниципальных услуг"</w:t>
        </w:r>
      </w:hyperlink>
      <w:r>
        <w:rPr>
          <w:rFonts w:ascii="Georgia" w:hAnsi="Georgia"/>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ascii="Georgia" w:hAnsi="Georgia"/>
        </w:rPr>
        <w:t>;</w:t>
      </w:r>
    </w:p>
    <w:p w:rsidR="00000000" w:rsidRDefault="00F35087">
      <w:pPr>
        <w:spacing w:after="223"/>
        <w:jc w:val="both"/>
        <w:divId w:val="970789553"/>
        <w:rPr>
          <w:rFonts w:ascii="Georgia" w:hAnsi="Georgia"/>
        </w:rPr>
      </w:pPr>
      <w:r>
        <w:rPr>
          <w:rFonts w:ascii="Georgia" w:hAnsi="Georgia"/>
        </w:rPr>
        <w:t>5) обработка</w:t>
      </w:r>
      <w:r>
        <w:rPr>
          <w:rFonts w:ascii="Georgia" w:hAnsi="Georgia"/>
        </w:rPr>
        <w:t xml:space="preserve">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w:t>
      </w:r>
      <w:r>
        <w:rPr>
          <w:rFonts w:ascii="Georgia" w:hAnsi="Georgia"/>
        </w:rPr>
        <w:t>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w:t>
      </w:r>
      <w:r>
        <w:rPr>
          <w:rFonts w:ascii="Georgia" w:hAnsi="Georgia"/>
        </w:rPr>
        <w:t>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Pr>
          <w:rFonts w:ascii="Georgia" w:hAnsi="Georgia"/>
        </w:rPr>
        <w:t>;</w:t>
      </w:r>
      <w:r>
        <w:rPr>
          <w:rFonts w:ascii="Georgia" w:hAnsi="Georgia"/>
        </w:rPr>
        <w:t xml:space="preserve">    </w:t>
      </w:r>
      <w:r>
        <w:rPr>
          <w:rFonts w:ascii="Georgia" w:hAnsi="Georgia"/>
        </w:rPr>
        <w:t> </w:t>
      </w:r>
    </w:p>
    <w:p w:rsidR="00000000" w:rsidRDefault="00F35087">
      <w:pPr>
        <w:spacing w:after="223"/>
        <w:jc w:val="both"/>
        <w:divId w:val="970789553"/>
        <w:rPr>
          <w:rFonts w:ascii="Georgia" w:hAnsi="Georgia"/>
        </w:rPr>
      </w:pPr>
      <w:r>
        <w:rPr>
          <w:rFonts w:ascii="Georgia" w:hAnsi="Georgia"/>
        </w:rPr>
        <w:t>6) обработка персон</w:t>
      </w:r>
      <w:r>
        <w:rPr>
          <w:rFonts w:ascii="Georgia" w:hAnsi="Georgia"/>
        </w:rPr>
        <w:t>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rFonts w:ascii="Georgia" w:hAnsi="Georgia"/>
        </w:rPr>
        <w:t>;</w:t>
      </w:r>
    </w:p>
    <w:p w:rsidR="00000000" w:rsidRDefault="00F35087">
      <w:pPr>
        <w:spacing w:after="223"/>
        <w:jc w:val="both"/>
        <w:divId w:val="970789553"/>
        <w:rPr>
          <w:rFonts w:ascii="Georgia" w:hAnsi="Georgia"/>
        </w:rPr>
      </w:pPr>
      <w:r>
        <w:rPr>
          <w:rFonts w:ascii="Georgia" w:hAnsi="Georgia"/>
        </w:rPr>
        <w:t>7) обработка персональных данных необходима для осуществления прав и закон</w:t>
      </w:r>
      <w:r>
        <w:rPr>
          <w:rFonts w:ascii="Georgia" w:hAnsi="Georgia"/>
        </w:rPr>
        <w:t xml:space="preserve">ных интересов оператора или третьих лиц, в том числе в случаях, </w:t>
      </w:r>
      <w:r>
        <w:rPr>
          <w:rFonts w:ascii="Georgia" w:hAnsi="Georgia"/>
        </w:rPr>
        <w:lastRenderedPageBreak/>
        <w:t>предусмотренных</w:t>
      </w:r>
      <w:r>
        <w:rPr>
          <w:rFonts w:ascii="Georgia" w:hAnsi="Georgia"/>
        </w:rPr>
        <w:t xml:space="preserve"> </w:t>
      </w:r>
      <w:hyperlink r:id="rId15" w:anchor="/document/99/420363383/" w:history="1">
        <w:r>
          <w:rPr>
            <w:rStyle w:val="a4"/>
            <w:rFonts w:ascii="Georgia" w:hAnsi="Georgia"/>
          </w:rPr>
          <w:t>Федеральным законом "О защите прав и законных интересов физических лиц при осуществлении деятельности по воз</w:t>
        </w:r>
        <w:r>
          <w:rPr>
            <w:rStyle w:val="a4"/>
            <w:rFonts w:ascii="Georgia" w:hAnsi="Georgia"/>
          </w:rPr>
          <w:t>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Pr>
          <w:rFonts w:ascii="Georgia" w:hAnsi="Georgia"/>
        </w:rPr>
        <w:t>, либо для достижения общественно значимых целей при условии, что при этом не нарушаются права и свободы субъекта пер</w:t>
      </w:r>
      <w:r>
        <w:rPr>
          <w:rFonts w:ascii="Georgia" w:hAnsi="Georgia"/>
        </w:rPr>
        <w:t>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w:t>
      </w:r>
      <w:r>
        <w:rPr>
          <w:rFonts w:ascii="Georgia" w:hAnsi="Georgia"/>
        </w:rPr>
        <w:t xml:space="preserve"> при этом не нарушаются права и законные интересы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6" w:anchor="/document/99/901990046/XA00M3O2MF/" w:tgtFrame="_self" w:history="1">
        <w:r>
          <w:rPr>
            <w:rStyle w:val="a4"/>
            <w:rFonts w:ascii="Georgia" w:hAnsi="Georgia"/>
          </w:rPr>
          <w:t>статье 15 настоящего Федерального закона</w:t>
        </w:r>
      </w:hyperlink>
      <w:r>
        <w:rPr>
          <w:rFonts w:ascii="Georgia" w:hAnsi="Georgia"/>
        </w:rPr>
        <w:t>, при условии обязательного обезличивания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9.1) обработка персональных данных, полученных в результате обе</w:t>
      </w:r>
      <w:r>
        <w:rPr>
          <w:rFonts w:ascii="Georgia" w:hAnsi="Georgia"/>
        </w:rPr>
        <w:t>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w:t>
      </w:r>
      <w:r>
        <w:rPr>
          <w:rFonts w:ascii="Georgia" w:hAnsi="Georgia"/>
        </w:rPr>
        <w:t xml:space="preserve"> </w:t>
      </w:r>
      <w:hyperlink r:id="rId17" w:anchor="/document/99/564747621/XA00M6G2N3/" w:history="1">
        <w:r>
          <w:rPr>
            <w:rStyle w:val="a4"/>
            <w:rFonts w:ascii="Georgia" w:hAnsi="Georgia"/>
          </w:rPr>
          <w:t xml:space="preserve">Федеральным </w:t>
        </w:r>
        <w:r>
          <w:rPr>
            <w:rStyle w:val="a4"/>
            <w:rFonts w:ascii="Georgia" w:hAnsi="Georgia"/>
          </w:rPr>
          <w:t>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w:t>
        </w:r>
        <w:r>
          <w:rPr>
            <w:rStyle w:val="a4"/>
            <w:rFonts w:ascii="Georgia" w:hAnsi="Georgia"/>
          </w:rPr>
          <w:t>рального значения Москве и внесении изменений в статьи 6 и 10 Федерального закона "О персональных данных"</w:t>
        </w:r>
      </w:hyperlink>
      <w:r>
        <w:rPr>
          <w:rFonts w:ascii="Georgia" w:hAnsi="Georgia"/>
        </w:rPr>
        <w:t xml:space="preserve"> и</w:t>
      </w:r>
      <w:r>
        <w:rPr>
          <w:rFonts w:ascii="Georgia" w:hAnsi="Georgia"/>
        </w:rPr>
        <w:t xml:space="preserve"> </w:t>
      </w:r>
      <w:hyperlink r:id="rId18" w:anchor="/document/99/565415224/XA00M6G2N3/" w:history="1">
        <w:r>
          <w:rPr>
            <w:rStyle w:val="a4"/>
            <w:rFonts w:ascii="Georgia" w:hAnsi="Georgia"/>
          </w:rPr>
          <w:t>Федеральным законом от 31 июля 2020 года № 258-ФЗ "Об экспериментальн</w:t>
        </w:r>
        <w:r>
          <w:rPr>
            <w:rStyle w:val="a4"/>
            <w:rFonts w:ascii="Georgia" w:hAnsi="Georgia"/>
          </w:rPr>
          <w:t>ых правовых режимах в сфере цифровых инноваций в Российской Федерации"</w:t>
        </w:r>
      </w:hyperlink>
      <w:r>
        <w:rPr>
          <w:rFonts w:ascii="Georgia" w:hAnsi="Georgia"/>
        </w:rPr>
        <w:t>, в порядке и на условиях, которые предусмотрены указанными федеральными законами</w:t>
      </w:r>
      <w:r>
        <w:rPr>
          <w:rFonts w:ascii="Georgia" w:hAnsi="Georgia"/>
        </w:rPr>
        <w:t>;</w:t>
      </w:r>
    </w:p>
    <w:p w:rsidR="00000000" w:rsidRDefault="00F35087">
      <w:pPr>
        <w:spacing w:after="223"/>
        <w:jc w:val="both"/>
        <w:divId w:val="970789553"/>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Подпункт утратил силу с 1 марта 2021 года -</w:t>
      </w:r>
      <w:r>
        <w:rPr>
          <w:rStyle w:val="docexpired1"/>
          <w:rFonts w:ascii="Georgia" w:hAnsi="Georgia"/>
        </w:rPr>
        <w:t xml:space="preserve"> </w:t>
      </w:r>
      <w:hyperlink r:id="rId19" w:anchor="/document/99/573249803/XA00LUO2M6/" w:history="1">
        <w:r>
          <w:rPr>
            <w:rStyle w:val="a4"/>
            <w:rFonts w:ascii="Georgia" w:hAnsi="Georgia"/>
          </w:rPr>
          <w:t>Федеральный закон от 30 декабря 2020 года № 519-ФЗ</w:t>
        </w:r>
      </w:hyperlink>
      <w:r>
        <w:rPr>
          <w:rStyle w:val="docexpired1"/>
          <w:rFonts w:ascii="Georgia" w:hAnsi="Georgia"/>
        </w:rPr>
        <w:t xml:space="preserve"> - см.</w:t>
      </w:r>
      <w:r>
        <w:rPr>
          <w:rStyle w:val="docexpired1"/>
          <w:rFonts w:ascii="Georgia" w:hAnsi="Georgia"/>
        </w:rPr>
        <w:t xml:space="preserve"> </w:t>
      </w:r>
      <w:hyperlink r:id="rId20" w:anchor="/document/99/542685566/XA00MDK2NQ/"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Fonts w:ascii="Georgia" w:hAnsi="Georgia"/>
        </w:rPr>
        <w:t>11) 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Georgia" w:hAnsi="Georgia"/>
        </w:rPr>
        <w:t>.</w:t>
      </w:r>
    </w:p>
    <w:p w:rsidR="00000000" w:rsidRDefault="00F35087">
      <w:pPr>
        <w:spacing w:after="223"/>
        <w:jc w:val="both"/>
        <w:divId w:val="970789553"/>
        <w:rPr>
          <w:rFonts w:ascii="Georgia" w:hAnsi="Georgia"/>
        </w:rPr>
      </w:pPr>
      <w:r>
        <w:rPr>
          <w:rFonts w:ascii="Georgia" w:hAnsi="Georgia"/>
        </w:rPr>
        <w:t>1.1. Обработка персональных данных объектов государственной охраны и членов их семей осуществляется с учетом особен</w:t>
      </w:r>
      <w:r>
        <w:rPr>
          <w:rFonts w:ascii="Georgia" w:hAnsi="Georgia"/>
        </w:rPr>
        <w:t>ностей, предусмотренных</w:t>
      </w:r>
      <w:r>
        <w:rPr>
          <w:rFonts w:ascii="Georgia" w:hAnsi="Georgia"/>
        </w:rPr>
        <w:t xml:space="preserve"> </w:t>
      </w:r>
      <w:hyperlink r:id="rId21" w:anchor="/document/99/9020146/" w:history="1">
        <w:r>
          <w:rPr>
            <w:rStyle w:val="a4"/>
            <w:rFonts w:ascii="Georgia" w:hAnsi="Georgia"/>
          </w:rPr>
          <w:t>Федеральным законом от 27 мая 1996 года № 57-ФЗ "О государственной охране"</w:t>
        </w:r>
      </w:hyperlink>
      <w:r>
        <w:rPr>
          <w:rFonts w:ascii="Georgia" w:hAnsi="Georgia"/>
        </w:rPr>
        <w:t>.</w:t>
      </w:r>
    </w:p>
    <w:p w:rsidR="00000000" w:rsidRDefault="00F35087">
      <w:pPr>
        <w:spacing w:after="223"/>
        <w:jc w:val="both"/>
        <w:divId w:val="970789553"/>
        <w:rPr>
          <w:rFonts w:ascii="Georgia" w:hAnsi="Georgia"/>
        </w:rPr>
      </w:pPr>
      <w:r>
        <w:rPr>
          <w:rFonts w:ascii="Georgia" w:hAnsi="Georgia"/>
        </w:rPr>
        <w:t>2. Особенности обработки специальных категорий персональных данных, а также биометрических</w:t>
      </w:r>
      <w:r>
        <w:rPr>
          <w:rFonts w:ascii="Georgia" w:hAnsi="Georgia"/>
        </w:rPr>
        <w:t xml:space="preserve"> персональных данных устанавливаются соответственно </w:t>
      </w:r>
      <w:hyperlink r:id="rId22" w:anchor="/document/99/901990046/XA00M3U2MI/" w:tgtFrame="_self" w:history="1">
        <w:r>
          <w:rPr>
            <w:rStyle w:val="a4"/>
            <w:rFonts w:ascii="Georgia" w:hAnsi="Georgia"/>
          </w:rPr>
          <w:t>статьями 10</w:t>
        </w:r>
      </w:hyperlink>
      <w:r>
        <w:rPr>
          <w:rFonts w:ascii="Georgia" w:hAnsi="Georgia"/>
        </w:rPr>
        <w:t xml:space="preserve"> и </w:t>
      </w:r>
      <w:hyperlink r:id="rId23" w:anchor="/document/99/901990046/XA00MBK2NE/" w:tgtFrame="_self" w:history="1">
        <w:r>
          <w:rPr>
            <w:rStyle w:val="a4"/>
            <w:rFonts w:ascii="Georgia" w:hAnsi="Georgia"/>
          </w:rPr>
          <w:t>11 настоящ</w:t>
        </w:r>
        <w:r>
          <w:rPr>
            <w:rStyle w:val="a4"/>
            <w:rFonts w:ascii="Georgia" w:hAnsi="Georgia"/>
          </w:rPr>
          <w:t>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w:t>
      </w:r>
      <w:r>
        <w:rPr>
          <w:rFonts w:ascii="Georgia" w:hAnsi="Georgia"/>
        </w:rPr>
        <w:t>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w:t>
      </w:r>
      <w:r>
        <w:rPr>
          <w:rFonts w:ascii="Georgia" w:hAnsi="Georgia"/>
        </w:rPr>
        <w:t xml:space="preserve">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w:t>
      </w:r>
      <w:r>
        <w:rPr>
          <w:rFonts w:ascii="Georgia" w:hAnsi="Georgia"/>
        </w:rPr>
        <w:lastRenderedPageBreak/>
        <w:t>необходимые меры, направленные на обеспечение выполнения обязанностей, предусмотренных настоящим Федер</w:t>
      </w:r>
      <w:r>
        <w:rPr>
          <w:rFonts w:ascii="Georgia" w:hAnsi="Georgia"/>
        </w:rPr>
        <w:t>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w:t>
      </w:r>
      <w:r>
        <w:rPr>
          <w:rFonts w:ascii="Georgia" w:hAnsi="Georgia"/>
        </w:rPr>
        <w:t xml:space="preserve">становлена обязанность такого лица соблюдать конфиденциальность персональных данных, требования, предусмотренные </w:t>
      </w:r>
      <w:hyperlink r:id="rId24" w:anchor="/document/99/901990046/XA00MGE2OB/" w:tgtFrame="_self" w:history="1">
        <w:r>
          <w:rPr>
            <w:rStyle w:val="a4"/>
            <w:rFonts w:ascii="Georgia" w:hAnsi="Georgia"/>
          </w:rPr>
          <w:t>частью 5 статьи 18</w:t>
        </w:r>
      </w:hyperlink>
      <w:r>
        <w:rPr>
          <w:rFonts w:ascii="Georgia" w:hAnsi="Georgia"/>
        </w:rPr>
        <w:t xml:space="preserve"> и </w:t>
      </w:r>
      <w:hyperlink r:id="rId25" w:anchor="/document/99/901990046/XA00M9I2NE/" w:tgtFrame="_self" w:history="1">
        <w:r>
          <w:rPr>
            <w:rStyle w:val="a4"/>
            <w:rFonts w:ascii="Georgia" w:hAnsi="Georgia"/>
          </w:rPr>
          <w:t>статьей 18.1 настоящего Федерального закона</w:t>
        </w:r>
      </w:hyperlink>
      <w:r>
        <w:rPr>
          <w:rFonts w:ascii="Georgia" w:hAnsi="Georgia"/>
        </w:rPr>
        <w:t>,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w:t>
      </w:r>
      <w:r>
        <w:rPr>
          <w:rFonts w:ascii="Georgia" w:hAnsi="Georgia"/>
        </w:rPr>
        <w:t>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w:t>
      </w:r>
      <w:r>
        <w:rPr>
          <w:rFonts w:ascii="Georgia" w:hAnsi="Georgia"/>
        </w:rPr>
        <w:t xml:space="preserve">акже должны быть указаны требования к защите обрабатываемых персональных данных в соответствии со </w:t>
      </w:r>
      <w:hyperlink r:id="rId26" w:anchor="/document/99/901990046/XA00M9U2ND/" w:tgtFrame="_self" w:history="1">
        <w:r>
          <w:rPr>
            <w:rStyle w:val="a4"/>
            <w:rFonts w:ascii="Georgia" w:hAnsi="Georgia"/>
          </w:rPr>
          <w:t>статьей 19 настоящего Федерального закона</w:t>
        </w:r>
      </w:hyperlink>
      <w:r>
        <w:rPr>
          <w:rFonts w:ascii="Georgia" w:hAnsi="Georgia"/>
        </w:rPr>
        <w:t>, в том числе требование об</w:t>
      </w:r>
      <w:r>
        <w:rPr>
          <w:rFonts w:ascii="Georgia" w:hAnsi="Georgia"/>
        </w:rPr>
        <w:t xml:space="preserve"> уведомлении оператора о случаях, предусмотренных </w:t>
      </w:r>
      <w:hyperlink r:id="rId27" w:anchor="/document/99/901990046/XA00MDS2N9/" w:tgtFrame="_self" w:history="1">
        <w:r>
          <w:rPr>
            <w:rStyle w:val="a4"/>
            <w:rFonts w:ascii="Georgia" w:hAnsi="Georgia"/>
          </w:rPr>
          <w:t>частью 3.1 статьи 21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4. Лицо, осуществляющее обработку персональных данных по поруче</w:t>
      </w:r>
      <w:r>
        <w:rPr>
          <w:rFonts w:ascii="Georgia" w:hAnsi="Georgia"/>
        </w:rPr>
        <w:t>нию оператора, не обязано получать согласие субъекта персональных данных на обработку его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5. В случае, если оператор поручает обработку персональных данных другому лицу, ответственность перед субъектом персональных данных за действия у</w:t>
      </w:r>
      <w:r>
        <w:rPr>
          <w:rFonts w:ascii="Georgia" w:hAnsi="Georgia"/>
        </w:rPr>
        <w:t>казанного лица несет оператор. Лицо, осуществляющее обработку персональных данных по поручению оператора, несет ответственность перед оператором</w:t>
      </w:r>
      <w:r>
        <w:rPr>
          <w:rFonts w:ascii="Georgia" w:hAnsi="Georgia"/>
        </w:rPr>
        <w:t>.</w:t>
      </w:r>
    </w:p>
    <w:p w:rsidR="00000000" w:rsidRDefault="00F35087">
      <w:pPr>
        <w:spacing w:after="223"/>
        <w:jc w:val="both"/>
        <w:divId w:val="970789553"/>
        <w:rPr>
          <w:rFonts w:ascii="Georgia" w:hAnsi="Georgia"/>
        </w:rPr>
      </w:pPr>
      <w:r>
        <w:rPr>
          <w:rFonts w:ascii="Georgia" w:hAnsi="Georgia"/>
        </w:rPr>
        <w:t>6. В случае, если оператор поручает обработку персональных данных иностранному физическому лицу или иностранно</w:t>
      </w:r>
      <w:r>
        <w:rPr>
          <w:rFonts w:ascii="Georgia" w:hAnsi="Georgia"/>
        </w:rPr>
        <w:t>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Pr>
          <w:rFonts w:ascii="Georgia" w:hAnsi="Georgia"/>
        </w:rPr>
        <w:t>.</w:t>
      </w:r>
    </w:p>
    <w:p w:rsidR="00000000" w:rsidRDefault="00F35087">
      <w:pPr>
        <w:divId w:val="2133010257"/>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Конфиденциальность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Операторы и ины</w:t>
      </w:r>
      <w:r>
        <w:rPr>
          <w:rFonts w:ascii="Georgia" w:hAnsi="Georgia"/>
        </w:rPr>
        <w:t>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Georgia" w:hAnsi="Georgia"/>
        </w:rPr>
        <w:t>.</w:t>
      </w:r>
    </w:p>
    <w:p w:rsidR="00000000" w:rsidRDefault="00F35087">
      <w:pPr>
        <w:divId w:val="1500540945"/>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Общедоступные источники персон</w:t>
      </w:r>
      <w:r>
        <w:rPr>
          <w:rStyle w:val="docarticle-name"/>
          <w:rFonts w:ascii="Helvetica" w:eastAsia="Times New Roman" w:hAnsi="Helvetica" w:cs="Helvetica"/>
          <w:b/>
          <w:bCs/>
        </w:rPr>
        <w:t>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w:t>
      </w:r>
      <w:r>
        <w:rPr>
          <w:rFonts w:ascii="Georgia" w:hAnsi="Georgia"/>
        </w:rPr>
        <w:t>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Сведения о субъекте персональных данных должны быть в любое время ис</w:t>
      </w:r>
      <w:r>
        <w:rPr>
          <w:rFonts w:ascii="Georgia" w:hAnsi="Georgia"/>
        </w:rPr>
        <w:t>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Pr>
          <w:rFonts w:ascii="Georgia" w:hAnsi="Georgia"/>
        </w:rPr>
        <w:t xml:space="preserve"> </w:t>
      </w:r>
    </w:p>
    <w:p w:rsidR="00000000" w:rsidRDefault="00F35087">
      <w:pPr>
        <w:divId w:val="182393435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 </w:t>
      </w:r>
      <w:r>
        <w:rPr>
          <w:rStyle w:val="docarticle-name"/>
          <w:rFonts w:ascii="Helvetica" w:eastAsia="Times New Roman" w:hAnsi="Helvetica" w:cs="Helvetica"/>
          <w:b/>
          <w:bCs/>
        </w:rPr>
        <w:t>Согласие субъекта персональных данных на обработку его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w:t>
      </w:r>
      <w:r>
        <w:rPr>
          <w:rFonts w:ascii="Georgia" w:hAnsi="Georgia"/>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w:t>
      </w:r>
      <w:r>
        <w:rPr>
          <w:rFonts w:ascii="Georgia" w:hAnsi="Georgia"/>
        </w:rPr>
        <w:t>,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w:t>
      </w:r>
      <w:r>
        <w:rPr>
          <w:rFonts w:ascii="Georgia" w:hAnsi="Georgia"/>
        </w:rPr>
        <w:t>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Georgia" w:hAnsi="Georgia"/>
        </w:rPr>
        <w:t>.</w:t>
      </w:r>
    </w:p>
    <w:p w:rsidR="00000000" w:rsidRDefault="00F35087">
      <w:pPr>
        <w:spacing w:after="223"/>
        <w:jc w:val="both"/>
        <w:divId w:val="970789553"/>
        <w:rPr>
          <w:rFonts w:ascii="Georgia" w:hAnsi="Georgia"/>
        </w:rPr>
      </w:pPr>
      <w:r>
        <w:rPr>
          <w:rFonts w:ascii="Georgia" w:hAnsi="Georgia"/>
        </w:rPr>
        <w:t>2. Согласие на обработку персональных данных мож</w:t>
      </w:r>
      <w:r>
        <w:rPr>
          <w:rFonts w:ascii="Georgia" w:hAnsi="Georgia"/>
        </w:rPr>
        <w:t>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w:t>
      </w:r>
      <w:r>
        <w:rPr>
          <w:rFonts w:ascii="Georgia" w:hAnsi="Georgia"/>
        </w:rPr>
        <w:t xml:space="preserve">, указанных в </w:t>
      </w:r>
      <w:hyperlink r:id="rId28"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9" w:anchor="/document/99/901990046/XA00M9G2MU/" w:tgtFrame="_self" w:history="1">
        <w:r>
          <w:rPr>
            <w:rStyle w:val="a4"/>
            <w:rFonts w:ascii="Georgia" w:hAnsi="Georgia"/>
          </w:rPr>
          <w:t>части 2 статьи 10</w:t>
        </w:r>
      </w:hyperlink>
      <w:r>
        <w:rPr>
          <w:rFonts w:ascii="Georgia" w:hAnsi="Georgia"/>
        </w:rPr>
        <w:t xml:space="preserve"> и </w:t>
      </w:r>
      <w:hyperlink r:id="rId30"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1"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32" w:anchor="/document/99/901990046/XA00M9G2MU/" w:tgtFrame="_self" w:history="1">
        <w:r>
          <w:rPr>
            <w:rStyle w:val="a4"/>
            <w:rFonts w:ascii="Georgia" w:hAnsi="Georgia"/>
          </w:rPr>
          <w:t>части 2 статьи 10</w:t>
        </w:r>
      </w:hyperlink>
      <w:r>
        <w:rPr>
          <w:rFonts w:ascii="Georgia" w:hAnsi="Georgia"/>
        </w:rPr>
        <w:t xml:space="preserve"> и </w:t>
      </w:r>
      <w:hyperlink r:id="rId33" w:anchor="/document/99/901990046/XA00M3A2ME/" w:tgtFrame="_self" w:history="1">
        <w:r>
          <w:rPr>
            <w:rStyle w:val="a4"/>
            <w:rFonts w:ascii="Georgia" w:hAnsi="Georgia"/>
          </w:rPr>
          <w:t>части 2 стать</w:t>
        </w:r>
        <w:r>
          <w:rPr>
            <w:rStyle w:val="a4"/>
            <w:rFonts w:ascii="Georgia" w:hAnsi="Georgia"/>
          </w:rPr>
          <w:t>и 11 настоящего Федерального закона</w:t>
        </w:r>
      </w:hyperlink>
      <w:r>
        <w:rPr>
          <w:rFonts w:ascii="Georgia" w:hAnsi="Georgia"/>
        </w:rPr>
        <w:t>, возлагается на оператора</w:t>
      </w:r>
      <w:r>
        <w:rPr>
          <w:rFonts w:ascii="Georgia" w:hAnsi="Georgia"/>
        </w:rPr>
        <w:t>.</w:t>
      </w:r>
    </w:p>
    <w:p w:rsidR="00000000" w:rsidRDefault="00F35087">
      <w:pPr>
        <w:spacing w:after="223"/>
        <w:jc w:val="both"/>
        <w:divId w:val="970789553"/>
        <w:rPr>
          <w:rFonts w:ascii="Georgia" w:hAnsi="Georgia"/>
        </w:rPr>
      </w:pPr>
      <w:r>
        <w:rPr>
          <w:rFonts w:ascii="Georgia" w:hAnsi="Georgia"/>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w:t>
      </w:r>
      <w:r>
        <w:rPr>
          <w:rFonts w:ascii="Georgia" w:hAnsi="Georgia"/>
        </w:rPr>
        <w:t>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w:t>
      </w:r>
      <w:r>
        <w:rPr>
          <w:rFonts w:ascii="Georgia" w:hAnsi="Georgia"/>
        </w:rPr>
        <w:t>та персональных данных на обработку его персональных данных должно включать в себя, в частности</w:t>
      </w:r>
      <w:r>
        <w:rPr>
          <w:rFonts w:ascii="Georgia" w:hAnsi="Georgia"/>
        </w:rPr>
        <w:t>:</w:t>
      </w:r>
    </w:p>
    <w:p w:rsidR="00000000" w:rsidRDefault="00F35087">
      <w:pPr>
        <w:spacing w:after="223"/>
        <w:jc w:val="both"/>
        <w:divId w:val="970789553"/>
        <w:rPr>
          <w:rFonts w:ascii="Georgia" w:hAnsi="Georgia"/>
        </w:rPr>
      </w:pPr>
      <w:r>
        <w:rPr>
          <w:rFonts w:ascii="Georgia" w:hAnsi="Georgia"/>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w:t>
      </w:r>
      <w:r>
        <w:rPr>
          <w:rFonts w:ascii="Georgia" w:hAnsi="Georgia"/>
        </w:rPr>
        <w:t>ента и выдавшем его органе</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w:t>
      </w:r>
      <w:r>
        <w:rPr>
          <w:rFonts w:ascii="Georgia" w:hAnsi="Georgia"/>
        </w:rPr>
        <w:t>иного документа, подтверждающего полномочия этого представителя (при получении согласия от представителя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наименование или фамилию, имя, отчество и адрес оператора, получающего согласие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цель</w:t>
      </w:r>
      <w:r>
        <w:rPr>
          <w:rFonts w:ascii="Georgia" w:hAnsi="Georgia"/>
        </w:rPr>
        <w:t xml:space="preserve">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5) перечень персональных данных, на обработку которых дается согласие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6) наименование или фамилию, имя, отчество и адрес лица, осуществляющего обработку персональных данных по поручению оператор</w:t>
      </w:r>
      <w:r>
        <w:rPr>
          <w:rFonts w:ascii="Georgia" w:hAnsi="Georgia"/>
        </w:rPr>
        <w:t>а, если обработка будет поручена такому лицу</w:t>
      </w:r>
      <w:r>
        <w:rPr>
          <w:rFonts w:ascii="Georgia" w:hAnsi="Georgia"/>
        </w:rPr>
        <w:t>;</w:t>
      </w:r>
    </w:p>
    <w:p w:rsidR="00000000" w:rsidRDefault="00F35087">
      <w:pPr>
        <w:spacing w:after="223"/>
        <w:jc w:val="both"/>
        <w:divId w:val="970789553"/>
        <w:rPr>
          <w:rFonts w:ascii="Georgia" w:hAnsi="Georgia"/>
        </w:rPr>
      </w:pPr>
      <w:r>
        <w:rPr>
          <w:rFonts w:ascii="Georgia" w:hAnsi="Georgia"/>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8) срок, в течение которого действует согласие</w:t>
      </w:r>
      <w:r>
        <w:rPr>
          <w:rFonts w:ascii="Georgia" w:hAnsi="Georgia"/>
        </w:rPr>
        <w:t xml:space="preserve"> субъекта персональных данных, а также способ его отзыва, если иное не установлено федеральным законом</w:t>
      </w:r>
      <w:r>
        <w:rPr>
          <w:rFonts w:ascii="Georgia" w:hAnsi="Georgia"/>
        </w:rPr>
        <w:t>;</w:t>
      </w:r>
    </w:p>
    <w:p w:rsidR="00000000" w:rsidRDefault="00F35087">
      <w:pPr>
        <w:spacing w:after="223"/>
        <w:jc w:val="both"/>
        <w:divId w:val="970789553"/>
        <w:rPr>
          <w:rFonts w:ascii="Georgia" w:hAnsi="Georgia"/>
        </w:rPr>
      </w:pPr>
      <w:r>
        <w:rPr>
          <w:rFonts w:ascii="Georgia" w:hAnsi="Georgia"/>
        </w:rPr>
        <w:t>9) подпись субъекта персональных данных.         </w:t>
      </w:r>
      <w:r>
        <w:rPr>
          <w:rFonts w:ascii="Georgia" w:hAnsi="Georgia"/>
        </w:rPr>
        <w:t> </w:t>
      </w:r>
    </w:p>
    <w:p w:rsidR="00000000" w:rsidRDefault="00F35087">
      <w:pPr>
        <w:spacing w:after="223"/>
        <w:jc w:val="both"/>
        <w:divId w:val="970789553"/>
        <w:rPr>
          <w:rFonts w:ascii="Georgia" w:hAnsi="Georgia"/>
        </w:rPr>
      </w:pPr>
      <w:r>
        <w:rPr>
          <w:rFonts w:ascii="Georgia" w:hAnsi="Georgia"/>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w:t>
      </w:r>
      <w:r>
        <w:rPr>
          <w:rFonts w:ascii="Georgia" w:hAnsi="Georgia"/>
        </w:rPr>
        <w:t>едоставления государственных и муниципальных услуг, устанавливается Правительством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w:t>
      </w:r>
      <w:r>
        <w:rPr>
          <w:rFonts w:ascii="Georgia" w:hAnsi="Georgia"/>
        </w:rPr>
        <w:t>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Georgia" w:hAnsi="Georgia"/>
        </w:rPr>
        <w:t>.</w:t>
      </w:r>
    </w:p>
    <w:p w:rsidR="00000000" w:rsidRDefault="00F35087">
      <w:pPr>
        <w:spacing w:after="223"/>
        <w:jc w:val="both"/>
        <w:divId w:val="970789553"/>
        <w:rPr>
          <w:rFonts w:ascii="Georgia" w:hAnsi="Georgia"/>
        </w:rPr>
      </w:pPr>
      <w:r>
        <w:rPr>
          <w:rFonts w:ascii="Georgia" w:hAnsi="Georgia"/>
        </w:rPr>
        <w:t>8. Персональные данные могу</w:t>
      </w:r>
      <w:r>
        <w:rPr>
          <w:rFonts w:ascii="Georgia" w:hAnsi="Georgia"/>
        </w:rPr>
        <w:t xml:space="preserve">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4" w:anchor="/document/99/901990046/XA00M6Q2MH/" w:tgtFrame="_self" w:history="1">
        <w:r>
          <w:rPr>
            <w:rStyle w:val="a4"/>
            <w:rFonts w:ascii="Georgia" w:hAnsi="Georgia"/>
          </w:rPr>
          <w:t>пу</w:t>
        </w:r>
        <w:r>
          <w:rPr>
            <w:rStyle w:val="a4"/>
            <w:rFonts w:ascii="Georgia" w:hAnsi="Georgia"/>
          </w:rPr>
          <w:t>нктах 2-11 части 1 статьи 6</w:t>
        </w:r>
      </w:hyperlink>
      <w:r>
        <w:rPr>
          <w:rFonts w:ascii="Georgia" w:hAnsi="Georgia"/>
        </w:rPr>
        <w:t xml:space="preserve">, </w:t>
      </w:r>
      <w:hyperlink r:id="rId35" w:anchor="/document/99/901990046/XA00M9G2MU/" w:tgtFrame="_self" w:history="1">
        <w:r>
          <w:rPr>
            <w:rStyle w:val="a4"/>
            <w:rFonts w:ascii="Georgia" w:hAnsi="Georgia"/>
          </w:rPr>
          <w:t>части 2 статьи 10</w:t>
        </w:r>
      </w:hyperlink>
      <w:r>
        <w:rPr>
          <w:rFonts w:ascii="Georgia" w:hAnsi="Georgia"/>
        </w:rPr>
        <w:t xml:space="preserve"> и </w:t>
      </w:r>
      <w:hyperlink r:id="rId36" w:anchor="/document/99/901990046/XA00M3A2ME/" w:tgtFrame="_self" w:history="1">
        <w:r>
          <w:rPr>
            <w:rStyle w:val="a4"/>
            <w:rFonts w:ascii="Georgia" w:hAnsi="Georgia"/>
          </w:rPr>
          <w:t>части 2 статьи 11 настоящег</w:t>
        </w:r>
        <w:r>
          <w:rPr>
            <w:rStyle w:val="a4"/>
            <w:rFonts w:ascii="Georgia" w:hAnsi="Georgia"/>
          </w:rPr>
          <w:t>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Georgia" w:hAnsi="Georgia"/>
        </w:rPr>
        <w:t>.</w:t>
      </w:r>
    </w:p>
    <w:p w:rsidR="00000000" w:rsidRDefault="00F35087">
      <w:pPr>
        <w:divId w:val="1905294778"/>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Спец</w:t>
      </w:r>
      <w:r>
        <w:rPr>
          <w:rStyle w:val="docarticle-name"/>
          <w:rFonts w:ascii="Helvetica" w:eastAsia="Times New Roman" w:hAnsi="Helvetica" w:cs="Helvetica"/>
          <w:b/>
          <w:bCs/>
        </w:rPr>
        <w:t>иальные категории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w:t>
      </w:r>
      <w:r>
        <w:rPr>
          <w:rFonts w:ascii="Georgia" w:hAnsi="Georgia"/>
        </w:rPr>
        <w:t xml:space="preserve"> за исключением случаев, предусмотренных </w:t>
      </w:r>
      <w:hyperlink r:id="rId37" w:anchor="/document/99/901990046/XA00M9G2MU/" w:tgtFrame="_self" w:history="1">
        <w:r>
          <w:rPr>
            <w:rStyle w:val="a4"/>
            <w:rFonts w:ascii="Georgia" w:hAnsi="Georgia"/>
          </w:rPr>
          <w:t>частями 2</w:t>
        </w:r>
      </w:hyperlink>
      <w:r>
        <w:rPr>
          <w:rFonts w:ascii="Georgia" w:hAnsi="Georgia"/>
        </w:rPr>
        <w:t xml:space="preserve"> и </w:t>
      </w:r>
      <w:hyperlink r:id="rId38" w:anchor="/document/99/901990046/XA00MBQ2N0/" w:tgtFrame="_self" w:history="1">
        <w:r>
          <w:rPr>
            <w:rStyle w:val="a4"/>
            <w:rFonts w:ascii="Georgia" w:hAnsi="Georgia"/>
          </w:rPr>
          <w:t>2.1 настоящей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2</w:t>
      </w:r>
      <w:r>
        <w:rPr>
          <w:rFonts w:ascii="Georgia" w:hAnsi="Georgia"/>
        </w:rPr>
        <w:t xml:space="preserve">. Обработка указанных в </w:t>
      </w:r>
      <w:hyperlink r:id="rId39" w:anchor="/document/99/901990046/XA00M8U2MR/" w:tgtFrame="_self" w:history="1">
        <w:r>
          <w:rPr>
            <w:rStyle w:val="a4"/>
            <w:rFonts w:ascii="Georgia" w:hAnsi="Georgia"/>
          </w:rPr>
          <w:t>части 1 настоящей статьи</w:t>
        </w:r>
      </w:hyperlink>
      <w:r>
        <w:rPr>
          <w:rFonts w:ascii="Georgia" w:hAnsi="Georgia"/>
        </w:rPr>
        <w:t xml:space="preserve"> специальных категорий персональных данных допускается в случаях, если: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1) субъект персональных данных дал согласие в</w:t>
      </w:r>
      <w:r>
        <w:rPr>
          <w:rFonts w:ascii="Georgia" w:hAnsi="Georgia"/>
        </w:rPr>
        <w:t xml:space="preserve"> письменной форме на обработку своих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40" w:anchor="/document/99/901990046/XA00ME22NC/" w:tgtFrame="_self" w:history="1">
        <w:r>
          <w:rPr>
            <w:rStyle w:val="a4"/>
            <w:rFonts w:ascii="Georgia" w:hAnsi="Georgia"/>
          </w:rPr>
          <w:t>статьей 10.1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2.1) обработка персональных данных необходима в связи с реализацией международных договоров Российской Федерации о реадмиссии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2.2) обработка персональных д</w:t>
      </w:r>
      <w:r>
        <w:rPr>
          <w:rFonts w:ascii="Georgia" w:hAnsi="Georgia"/>
        </w:rPr>
        <w:t>анных осуществляется в соответствии с</w:t>
      </w:r>
      <w:r>
        <w:rPr>
          <w:rFonts w:ascii="Georgia" w:hAnsi="Georgia"/>
        </w:rPr>
        <w:t xml:space="preserve"> </w:t>
      </w:r>
      <w:hyperlink r:id="rId41" w:anchor="/document/99/901809190/ZA00M4C2LO/" w:history="1">
        <w:r>
          <w:rPr>
            <w:rStyle w:val="a4"/>
            <w:rFonts w:ascii="Georgia" w:hAnsi="Georgia"/>
          </w:rPr>
          <w:t>Федеральным законом от 25 января 2002 года № 8-ФЗ "О Всероссийской переписи населения"</w:t>
        </w:r>
      </w:hyperlink>
      <w:r>
        <w:rPr>
          <w:rFonts w:ascii="Georgia" w:hAnsi="Georgia"/>
        </w:rPr>
        <w:t>;</w:t>
      </w:r>
    </w:p>
    <w:p w:rsidR="00000000" w:rsidRDefault="00F35087">
      <w:pPr>
        <w:spacing w:after="223"/>
        <w:jc w:val="both"/>
        <w:divId w:val="970789553"/>
        <w:rPr>
          <w:rFonts w:ascii="Georgia" w:hAnsi="Georgia"/>
        </w:rPr>
      </w:pPr>
      <w:r>
        <w:rPr>
          <w:rFonts w:ascii="Georgia" w:hAnsi="Georgia"/>
        </w:rPr>
        <w:t>2.3) обработка персональных данных осуществляется в</w:t>
      </w:r>
      <w:r>
        <w:rPr>
          <w:rFonts w:ascii="Georgia" w:hAnsi="Georgia"/>
        </w:rPr>
        <w:t xml:space="preserve">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обработка персональных данных необходима для защиты жизни, здоровья или иных жизненно важных интересов </w:t>
      </w:r>
      <w:r>
        <w:rPr>
          <w:rFonts w:ascii="Georgia" w:hAnsi="Georgia"/>
        </w:rPr>
        <w:t>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4) обработка персональных данных осуществляется в медико-профилактических целях, в целях установл</w:t>
      </w:r>
      <w:r>
        <w:rPr>
          <w:rFonts w:ascii="Georgia" w:hAnsi="Georgia"/>
        </w:rPr>
        <w:t>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w:t>
      </w:r>
      <w:r>
        <w:rPr>
          <w:rFonts w:ascii="Georgia" w:hAnsi="Georgia"/>
        </w:rPr>
        <w:t xml:space="preserve"> Федерации сохранять врачебную тайну</w:t>
      </w:r>
      <w:r>
        <w:rPr>
          <w:rFonts w:ascii="Georgia" w:hAnsi="Georgia"/>
        </w:rPr>
        <w:t>;</w:t>
      </w:r>
    </w:p>
    <w:p w:rsidR="00000000" w:rsidRDefault="00F35087">
      <w:pPr>
        <w:spacing w:after="223"/>
        <w:jc w:val="both"/>
        <w:divId w:val="970789553"/>
        <w:rPr>
          <w:rFonts w:ascii="Georgia" w:hAnsi="Georgia"/>
        </w:rPr>
      </w:pPr>
      <w:r>
        <w:rPr>
          <w:rFonts w:ascii="Georgia" w:hAnsi="Georgia"/>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w:t>
      </w:r>
      <w:r>
        <w:rPr>
          <w:rFonts w:ascii="Georgia" w:hAnsi="Georgia"/>
        </w:rPr>
        <w:t>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6) о</w:t>
      </w:r>
      <w:r>
        <w:rPr>
          <w:rFonts w:ascii="Georgia" w:hAnsi="Georgia"/>
        </w:rPr>
        <w:t>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7) обработка персональных данных осуществляется в соответствии с законодательством</w:t>
      </w:r>
      <w:r>
        <w:rPr>
          <w:rFonts w:ascii="Georgia" w:hAnsi="Georgia"/>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w:t>
      </w:r>
      <w:r>
        <w:rPr>
          <w:rFonts w:ascii="Georgia" w:hAnsi="Georgia"/>
        </w:rPr>
        <w:t>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Pr>
          <w:rFonts w:ascii="Georgia" w:hAnsi="Georgia"/>
        </w:rPr>
        <w:t>;</w:t>
      </w:r>
    </w:p>
    <w:p w:rsidR="00000000" w:rsidRDefault="00F35087">
      <w:pPr>
        <w:spacing w:after="223"/>
        <w:jc w:val="both"/>
        <w:divId w:val="970789553"/>
        <w:rPr>
          <w:rFonts w:ascii="Georgia" w:hAnsi="Georgia"/>
        </w:rPr>
      </w:pPr>
      <w:r>
        <w:rPr>
          <w:rFonts w:ascii="Georgia" w:hAnsi="Georgia"/>
        </w:rPr>
        <w:t>8) обработка персональных данных осуществля</w:t>
      </w:r>
      <w:r>
        <w:rPr>
          <w:rFonts w:ascii="Georgia" w:hAnsi="Georgia"/>
        </w:rPr>
        <w:t>ется в соответствии с законодательством об обязательных видах страхования, со страховым законодательством</w:t>
      </w:r>
      <w:r>
        <w:rPr>
          <w:rFonts w:ascii="Georgia" w:hAnsi="Georgia"/>
        </w:rPr>
        <w:t>;</w:t>
      </w:r>
    </w:p>
    <w:p w:rsidR="00000000" w:rsidRDefault="00F35087">
      <w:pPr>
        <w:spacing w:after="223"/>
        <w:jc w:val="both"/>
        <w:divId w:val="970789553"/>
        <w:rPr>
          <w:rFonts w:ascii="Georgia" w:hAnsi="Georgia"/>
        </w:rPr>
      </w:pPr>
      <w:r>
        <w:rPr>
          <w:rFonts w:ascii="Georgia" w:hAnsi="Georgia"/>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w:t>
      </w:r>
      <w:r>
        <w:rPr>
          <w:rFonts w:ascii="Georgia" w:hAnsi="Georgia"/>
        </w:rPr>
        <w:t>альными органами или организациями в целях устройства детей, оставшихся без попечения родителей, на воспитание в семьи граждан</w:t>
      </w:r>
      <w:r>
        <w:rPr>
          <w:rFonts w:ascii="Georgia" w:hAnsi="Georgia"/>
        </w:rPr>
        <w:t>;</w:t>
      </w:r>
    </w:p>
    <w:p w:rsidR="00000000" w:rsidRDefault="00F35087">
      <w:pPr>
        <w:spacing w:after="223"/>
        <w:jc w:val="both"/>
        <w:divId w:val="970789553"/>
        <w:rPr>
          <w:rFonts w:ascii="Georgia" w:hAnsi="Georgia"/>
        </w:rPr>
      </w:pPr>
      <w:r>
        <w:rPr>
          <w:rFonts w:ascii="Georgia" w:hAnsi="Georgia"/>
        </w:rPr>
        <w:t>10) обработка персональных данных осуществляется в соответствии с законодательством Российской Федерации о гражданстве Российско</w:t>
      </w:r>
      <w:r>
        <w:rPr>
          <w:rFonts w:ascii="Georgia" w:hAnsi="Georgia"/>
        </w:rPr>
        <w:t>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w:t>
      </w:r>
      <w:r>
        <w:rPr>
          <w:rFonts w:ascii="Georgia" w:hAnsi="Georgia"/>
        </w:rPr>
        <w:t>дусмотренных</w:t>
      </w:r>
      <w:r>
        <w:rPr>
          <w:rFonts w:ascii="Georgia" w:hAnsi="Georgia"/>
        </w:rPr>
        <w:t xml:space="preserve"> </w:t>
      </w:r>
      <w:hyperlink r:id="rId42" w:anchor="/document/99/564747621/XA00M6G2N3/" w:history="1">
        <w:r>
          <w:rPr>
            <w:rStyle w:val="a4"/>
            <w:rFonts w:ascii="Georgia" w:hAnsi="Georgia"/>
          </w:rPr>
          <w:t>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w:t>
        </w:r>
        <w:r>
          <w:rPr>
            <w:rStyle w:val="a4"/>
            <w:rFonts w:ascii="Georgia" w:hAnsi="Georgia"/>
          </w:rPr>
          <w:t>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Pr>
          <w:rFonts w:ascii="Georgia" w:hAnsi="Georgia"/>
        </w:rPr>
        <w:t xml:space="preserve"> и</w:t>
      </w:r>
      <w:r>
        <w:rPr>
          <w:rFonts w:ascii="Georgia" w:hAnsi="Georgia"/>
        </w:rPr>
        <w:t xml:space="preserve"> </w:t>
      </w:r>
      <w:hyperlink r:id="rId43" w:anchor="/document/99/565415224/XA00M6G2N3/" w:history="1">
        <w:r>
          <w:rPr>
            <w:rStyle w:val="a4"/>
            <w:rFonts w:ascii="Georgia" w:hAnsi="Georgia"/>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Georgia" w:hAnsi="Georgia"/>
        </w:rPr>
        <w:t>, в порядке и на условиях, которые предусмотрены указанными федеральными законами</w:t>
      </w:r>
      <w:r>
        <w:rPr>
          <w:rFonts w:ascii="Georgia" w:hAnsi="Georgia"/>
        </w:rPr>
        <w:t>.</w:t>
      </w:r>
    </w:p>
    <w:p w:rsidR="00000000" w:rsidRDefault="00F35087">
      <w:pPr>
        <w:spacing w:after="223"/>
        <w:jc w:val="both"/>
        <w:divId w:val="970789553"/>
        <w:rPr>
          <w:rFonts w:ascii="Georgia" w:hAnsi="Georgia"/>
        </w:rPr>
      </w:pPr>
      <w:r>
        <w:rPr>
          <w:rFonts w:ascii="Georgia" w:hAnsi="Georgia"/>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w:t>
      </w:r>
      <w:r>
        <w:rPr>
          <w:rFonts w:ascii="Georgia" w:hAnsi="Georgia"/>
        </w:rPr>
        <w:t>орядке, которые определяются в соответствии с федеральными законами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4. Обработка специальных категорий персональных данных, осуществлявшаяся в случаях, предусмотренных </w:t>
      </w:r>
      <w:hyperlink r:id="rId44" w:anchor="/document/99/901990046/XA00M9G2MU/" w:tgtFrame="_self" w:history="1">
        <w:r>
          <w:rPr>
            <w:rStyle w:val="a4"/>
            <w:rFonts w:ascii="Georgia" w:hAnsi="Georgia"/>
          </w:rPr>
          <w:t>частями 2</w:t>
        </w:r>
      </w:hyperlink>
      <w:r>
        <w:rPr>
          <w:rFonts w:ascii="Georgia" w:hAnsi="Georgia"/>
        </w:rPr>
        <w:t xml:space="preserve"> и </w:t>
      </w:r>
      <w:hyperlink r:id="rId45" w:anchor="/document/99/901990046/XA00MAG2N8/" w:tgtFrame="_self" w:history="1">
        <w:r>
          <w:rPr>
            <w:rStyle w:val="a4"/>
            <w:rFonts w:ascii="Georgia" w:hAnsi="Georgia"/>
          </w:rPr>
          <w:t>3 настоящей статьи</w:t>
        </w:r>
      </w:hyperlink>
      <w:r>
        <w:rPr>
          <w:rFonts w:ascii="Georgia" w:hAnsi="Georgia"/>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Georgia" w:hAnsi="Georgia"/>
        </w:rPr>
        <w:t xml:space="preserve"> </w:t>
      </w:r>
    </w:p>
    <w:p w:rsidR="00000000" w:rsidRDefault="00F35087">
      <w:pPr>
        <w:divId w:val="1862350538"/>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 xml:space="preserve">Особенности обработки персональных данных, разрешенных субъектом персональных данных </w:t>
      </w:r>
      <w:r>
        <w:rPr>
          <w:rStyle w:val="docarticle-name"/>
          <w:rFonts w:ascii="Helvetica" w:eastAsia="Times New Roman" w:hAnsi="Helvetica" w:cs="Helvetica"/>
          <w:b/>
          <w:bCs/>
        </w:rPr>
        <w:t>для распространени</w:t>
      </w:r>
      <w:r>
        <w:rPr>
          <w:rStyle w:val="docarticle-name"/>
          <w:rFonts w:ascii="Helvetica" w:eastAsia="Times New Roman" w:hAnsi="Helvetica" w:cs="Helvetica"/>
          <w:b/>
          <w:bCs/>
        </w:rPr>
        <w:t>я</w:t>
      </w:r>
    </w:p>
    <w:p w:rsidR="00000000" w:rsidRDefault="00F35087">
      <w:pPr>
        <w:spacing w:after="223"/>
        <w:jc w:val="both"/>
        <w:divId w:val="970789553"/>
        <w:rPr>
          <w:rFonts w:ascii="Georgia" w:hAnsi="Georgia"/>
        </w:rPr>
      </w:pPr>
      <w:r>
        <w:rPr>
          <w:rFonts w:ascii="Georgia" w:hAnsi="Georgia"/>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w:t>
      </w:r>
      <w:r>
        <w:rPr>
          <w:rFonts w:ascii="Georgia" w:hAnsi="Georgia"/>
        </w:rPr>
        <w:t>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rFonts w:ascii="Georgia" w:hAnsi="Georgia"/>
        </w:rPr>
        <w:t>.</w:t>
      </w:r>
    </w:p>
    <w:p w:rsidR="00000000" w:rsidRDefault="00F35087">
      <w:pPr>
        <w:spacing w:after="223"/>
        <w:jc w:val="both"/>
        <w:divId w:val="970789553"/>
        <w:rPr>
          <w:rFonts w:ascii="Georgia" w:hAnsi="Georgia"/>
        </w:rPr>
      </w:pPr>
      <w:r>
        <w:rPr>
          <w:rFonts w:ascii="Georgia" w:hAnsi="Georgia"/>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w:t>
      </w:r>
      <w:r>
        <w:rPr>
          <w:rFonts w:ascii="Georgia" w:hAnsi="Georgia"/>
        </w:rPr>
        <w:t>ия или иной обработки таких персональных данных лежит на каждом лице, осуществившем их распространение или иную обработку</w:t>
      </w:r>
      <w:r>
        <w:rPr>
          <w:rFonts w:ascii="Georgia" w:hAnsi="Georgia"/>
        </w:rPr>
        <w:t>.</w:t>
      </w:r>
    </w:p>
    <w:p w:rsidR="00000000" w:rsidRDefault="00F35087">
      <w:pPr>
        <w:spacing w:after="223"/>
        <w:jc w:val="both"/>
        <w:divId w:val="970789553"/>
        <w:rPr>
          <w:rFonts w:ascii="Georgia" w:hAnsi="Georgia"/>
        </w:rPr>
      </w:pPr>
      <w:r>
        <w:rPr>
          <w:rFonts w:ascii="Georgia" w:hAnsi="Georgia"/>
        </w:rPr>
        <w:t>3. В случае, если персональные данные оказались раскрытыми неопределенному кругу лиц вследствие правонарушения, преступления или обст</w:t>
      </w:r>
      <w:r>
        <w:rPr>
          <w:rFonts w:ascii="Georgia" w:hAnsi="Georgia"/>
        </w:rPr>
        <w:t>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Pr>
          <w:rFonts w:ascii="Georgia" w:hAnsi="Georgia"/>
        </w:rPr>
        <w:t>.</w:t>
      </w:r>
    </w:p>
    <w:p w:rsidR="00000000" w:rsidRDefault="00F35087">
      <w:pPr>
        <w:spacing w:after="223"/>
        <w:jc w:val="both"/>
        <w:divId w:val="970789553"/>
        <w:rPr>
          <w:rFonts w:ascii="Georgia" w:hAnsi="Georgia"/>
        </w:rPr>
      </w:pPr>
      <w:r>
        <w:rPr>
          <w:rFonts w:ascii="Georgia" w:hAnsi="Georgia"/>
        </w:rPr>
        <w:t>4. В случае, если из предо</w:t>
      </w:r>
      <w:r>
        <w:rPr>
          <w:rFonts w:ascii="Georgia" w:hAnsi="Georgia"/>
        </w:rPr>
        <w:t>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w:t>
      </w:r>
      <w:r>
        <w:rPr>
          <w:rFonts w:ascii="Georgia" w:hAnsi="Georgia"/>
        </w:rPr>
        <w:t>льные данные обрабатываются оператором, которому они предоставлены субъектом персональных данных, без права распространения</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5. В случае, если из предоставленного субъектом персональных данных согласия на обработку персональных данных, разрешенных субъекто</w:t>
      </w:r>
      <w:r>
        <w:rPr>
          <w:rFonts w:ascii="Georgia" w:hAnsi="Georgia"/>
        </w:rPr>
        <w:t xml:space="preserve">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46" w:anchor="/document/99/901990046/XA00MFM2NK/" w:tgtFrame="_self" w:history="1">
        <w:r>
          <w:rPr>
            <w:rStyle w:val="a4"/>
            <w:rFonts w:ascii="Georgia" w:hAnsi="Georgia"/>
          </w:rPr>
          <w:t>частью 9 настоящей статьи</w:t>
        </w:r>
      </w:hyperlink>
      <w:r>
        <w:rPr>
          <w:rFonts w:ascii="Georgia" w:hAnsi="Georgia"/>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47" w:anchor="/document/99/901990046/XA00MFM2NK/" w:tgtFrame="_self" w:history="1">
        <w:r>
          <w:rPr>
            <w:rStyle w:val="a4"/>
            <w:rFonts w:ascii="Georgia" w:hAnsi="Georgia"/>
          </w:rPr>
          <w:t>частью 9 настоящей статьи</w:t>
        </w:r>
      </w:hyperlink>
      <w:r>
        <w:rPr>
          <w:rFonts w:ascii="Georgia" w:hAnsi="Georgia"/>
        </w:rPr>
        <w:t xml:space="preserve">, такие персональные данные обрабатываются оператором, которому они предоставлены субъектом персональных данных, без передачи (распространения, </w:t>
      </w:r>
      <w:r>
        <w:rPr>
          <w:rFonts w:ascii="Georgia" w:hAnsi="Georgia"/>
        </w:rPr>
        <w:t>предоставления, доступа) и возможности осуществления иных действий с персональными данными неограниченному кругу лиц</w:t>
      </w:r>
      <w:r>
        <w:rPr>
          <w:rFonts w:ascii="Georgia" w:hAnsi="Georgia"/>
        </w:rPr>
        <w:t>.</w:t>
      </w:r>
    </w:p>
    <w:p w:rsidR="00000000" w:rsidRDefault="00F35087">
      <w:pPr>
        <w:spacing w:after="223"/>
        <w:jc w:val="both"/>
        <w:divId w:val="970789553"/>
        <w:rPr>
          <w:rFonts w:ascii="Georgia" w:hAnsi="Georgia"/>
        </w:rPr>
      </w:pPr>
      <w:r>
        <w:rPr>
          <w:rFonts w:ascii="Georgia" w:hAnsi="Georgia"/>
        </w:rPr>
        <w:t>6. Согласие на обработку персональных данных, разрешенных субъектом персональных данных для распространения, может быть предоставлено опер</w:t>
      </w:r>
      <w:r>
        <w:rPr>
          <w:rFonts w:ascii="Georgia" w:hAnsi="Georgia"/>
        </w:rPr>
        <w:t>атору</w:t>
      </w:r>
      <w:r>
        <w:rPr>
          <w:rFonts w:ascii="Georgia" w:hAnsi="Georgia"/>
        </w:rPr>
        <w:t>:</w:t>
      </w:r>
    </w:p>
    <w:p w:rsidR="00000000" w:rsidRDefault="00F35087">
      <w:pPr>
        <w:spacing w:after="223"/>
        <w:jc w:val="both"/>
        <w:divId w:val="970789553"/>
        <w:rPr>
          <w:rFonts w:ascii="Georgia" w:hAnsi="Georgia"/>
        </w:rPr>
      </w:pPr>
      <w:r>
        <w:rPr>
          <w:rFonts w:ascii="Georgia" w:hAnsi="Georgia"/>
        </w:rPr>
        <w:t>1) непосредственно</w:t>
      </w:r>
      <w:r>
        <w:rPr>
          <w:rFonts w:ascii="Georgia" w:hAnsi="Georgia"/>
        </w:rPr>
        <w:t>;</w:t>
      </w:r>
    </w:p>
    <w:p w:rsidR="00000000" w:rsidRDefault="00F35087">
      <w:pPr>
        <w:spacing w:after="223"/>
        <w:jc w:val="both"/>
        <w:divId w:val="970789553"/>
        <w:rPr>
          <w:rFonts w:ascii="Georgia" w:hAnsi="Georgia"/>
        </w:rPr>
      </w:pPr>
      <w:r>
        <w:rPr>
          <w:rFonts w:ascii="Georgia" w:hAnsi="Georgia"/>
        </w:rPr>
        <w:t>2) с использованием информационной системы уполномоченного органа по защите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7. Правила использования информационной системы уполномоченного органа по защите прав субъектов персональных данных, </w:t>
      </w:r>
      <w:r>
        <w:rPr>
          <w:rFonts w:ascii="Georgia" w:hAnsi="Georgia"/>
        </w:rPr>
        <w:t>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8. Молчание или бездействие субъекта персональных данных ни при каких обстоятельствах не может с</w:t>
      </w:r>
      <w:r>
        <w:rPr>
          <w:rFonts w:ascii="Georgia" w:hAnsi="Georgia"/>
        </w:rPr>
        <w:t>читаться согласием на обработку персональных данных, разрешенных субъектом персональных данных для распространения</w:t>
      </w:r>
      <w:r>
        <w:rPr>
          <w:rFonts w:ascii="Georgia" w:hAnsi="Georgia"/>
        </w:rPr>
        <w:t>.</w:t>
      </w:r>
    </w:p>
    <w:p w:rsidR="00000000" w:rsidRDefault="00F35087">
      <w:pPr>
        <w:spacing w:after="223"/>
        <w:jc w:val="both"/>
        <w:divId w:val="970789553"/>
        <w:rPr>
          <w:rFonts w:ascii="Georgia" w:hAnsi="Georgia"/>
        </w:rPr>
      </w:pPr>
      <w:r>
        <w:rPr>
          <w:rFonts w:ascii="Georgia" w:hAnsi="Georgia"/>
        </w:rPr>
        <w:t>9. В согласии на обработку персональных данных, разрешенных субъектом персональных данных для распространения, субъект персональных данных в</w:t>
      </w:r>
      <w:r>
        <w:rPr>
          <w:rFonts w:ascii="Georgia" w:hAnsi="Georgia"/>
        </w:rPr>
        <w:t>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w:t>
      </w:r>
      <w:r>
        <w:rPr>
          <w:rFonts w:ascii="Georgia" w:hAnsi="Georgia"/>
        </w:rPr>
        <w:t>иц. Отказ оператора в установлении субъектом персональных данных запретов и условий, предусмотренных настоящей статьей, не допускается</w:t>
      </w:r>
      <w:r>
        <w:rPr>
          <w:rFonts w:ascii="Georgia" w:hAnsi="Georgia"/>
        </w:rPr>
        <w:t>.</w:t>
      </w:r>
    </w:p>
    <w:p w:rsidR="00000000" w:rsidRDefault="00F35087">
      <w:pPr>
        <w:spacing w:after="223"/>
        <w:jc w:val="both"/>
        <w:divId w:val="970789553"/>
        <w:rPr>
          <w:rFonts w:ascii="Georgia" w:hAnsi="Georgia"/>
        </w:rPr>
      </w:pPr>
      <w:r>
        <w:rPr>
          <w:rFonts w:ascii="Georgia" w:hAnsi="Georgia"/>
        </w:rPr>
        <w:t>10. Оператор обязан в срок не позднее трех рабочих дней с момента получения соответствующего согласия субъекта персональ</w:t>
      </w:r>
      <w:r>
        <w:rPr>
          <w:rFonts w:ascii="Georgia" w:hAnsi="Georgia"/>
        </w:rPr>
        <w:t>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Pr>
          <w:rFonts w:ascii="Georgia" w:hAnsi="Georgia"/>
        </w:rPr>
        <w:t>.</w:t>
      </w:r>
    </w:p>
    <w:p w:rsidR="00000000" w:rsidRDefault="00F35087">
      <w:pPr>
        <w:spacing w:after="223"/>
        <w:jc w:val="both"/>
        <w:divId w:val="970789553"/>
        <w:rPr>
          <w:rFonts w:ascii="Georgia" w:hAnsi="Georgia"/>
        </w:rPr>
      </w:pPr>
      <w:r>
        <w:rPr>
          <w:rFonts w:ascii="Georgia" w:hAnsi="Georgia"/>
        </w:rPr>
        <w:t>11. Установленные субъектом персональных данн</w:t>
      </w:r>
      <w:r>
        <w:rPr>
          <w:rFonts w:ascii="Georgia" w:hAnsi="Georgia"/>
        </w:rPr>
        <w:t>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w:t>
      </w:r>
      <w:r>
        <w:rPr>
          <w:rFonts w:ascii="Georgia" w:hAnsi="Georgia"/>
        </w:rPr>
        <w:t>ьных данных в государственных, общественных и иных публичных интересах, определенных законодательством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12. Передача (распространение, предоставление, доступ) персональных данных, разрешенных субъектом персональных данных для распростр</w:t>
      </w:r>
      <w:r>
        <w:rPr>
          <w:rFonts w:ascii="Georgia" w:hAnsi="Georgia"/>
        </w:rPr>
        <w:t xml:space="preserve">анения, должна </w:t>
      </w:r>
      <w:r>
        <w:rPr>
          <w:rFonts w:ascii="Georgia" w:hAnsi="Georgia"/>
        </w:rPr>
        <w:lastRenderedPageBreak/>
        <w:t>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w:t>
      </w:r>
      <w:r>
        <w:rPr>
          <w:rFonts w:ascii="Georgia" w:hAnsi="Georgia"/>
        </w:rPr>
        <w:t>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Pr>
          <w:rFonts w:ascii="Georgia" w:hAnsi="Georgia"/>
        </w:rPr>
        <w:t>.</w:t>
      </w:r>
    </w:p>
    <w:p w:rsidR="00000000" w:rsidRDefault="00F35087">
      <w:pPr>
        <w:spacing w:after="223"/>
        <w:jc w:val="both"/>
        <w:divId w:val="970789553"/>
        <w:rPr>
          <w:rFonts w:ascii="Georgia" w:hAnsi="Georgia"/>
        </w:rPr>
      </w:pPr>
      <w:r>
        <w:rPr>
          <w:rFonts w:ascii="Georgia" w:hAnsi="Georgia"/>
        </w:rPr>
        <w:t>13. Действие согласия субъекта персона</w:t>
      </w:r>
      <w:r>
        <w:rPr>
          <w:rFonts w:ascii="Georgia" w:hAnsi="Georgia"/>
        </w:rPr>
        <w:t xml:space="preserve">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48" w:anchor="/document/99/901990046/XA00MDO2NU/" w:tgtFrame="_self" w:history="1">
        <w:r>
          <w:rPr>
            <w:rStyle w:val="a4"/>
            <w:rFonts w:ascii="Georgia" w:hAnsi="Georgia"/>
          </w:rPr>
          <w:t>части 12 настоящей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w:t>
      </w:r>
      <w:r>
        <w:rPr>
          <w:rFonts w:ascii="Georgia" w:hAnsi="Georgia"/>
        </w:rPr>
        <w:t xml:space="preserve">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w:t>
      </w:r>
      <w:r>
        <w:rPr>
          <w:rFonts w:ascii="Georgia" w:hAnsi="Georgia"/>
        </w:rPr>
        <w:t>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w:t>
      </w:r>
      <w:r>
        <w:rPr>
          <w:rFonts w:ascii="Georgia" w:hAnsi="Georgia"/>
        </w:rPr>
        <w:t>я суда в законную силу</w:t>
      </w:r>
      <w:r>
        <w:rPr>
          <w:rFonts w:ascii="Georgia" w:hAnsi="Georgia"/>
        </w:rPr>
        <w:t>.</w:t>
      </w:r>
    </w:p>
    <w:p w:rsidR="00000000" w:rsidRDefault="00F35087">
      <w:pPr>
        <w:spacing w:after="223"/>
        <w:jc w:val="both"/>
        <w:divId w:val="970789553"/>
        <w:rPr>
          <w:rFonts w:ascii="Georgia" w:hAnsi="Georgia"/>
        </w:rPr>
      </w:pPr>
      <w:r>
        <w:rPr>
          <w:rFonts w:ascii="Georgia" w:hAnsi="Georgia"/>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w:t>
      </w:r>
      <w:r>
        <w:rPr>
          <w:rFonts w:ascii="Georgia" w:hAnsi="Georgia"/>
        </w:rPr>
        <w:t xml:space="preserve"> таким органам организации функций, полномочий и обязанностей</w:t>
      </w:r>
      <w:r>
        <w:rPr>
          <w:rFonts w:ascii="Georgia" w:hAnsi="Georgia"/>
        </w:rPr>
        <w:t>.</w:t>
      </w:r>
    </w:p>
    <w:p w:rsidR="00000000" w:rsidRDefault="00F35087">
      <w:pPr>
        <w:divId w:val="1809856780"/>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Биометрические персональные данны</w:t>
      </w:r>
      <w:r>
        <w:rPr>
          <w:rStyle w:val="docarticle-name"/>
          <w:rFonts w:ascii="Helvetica" w:eastAsia="Times New Roman" w:hAnsi="Helvetica" w:cs="Helvetica"/>
          <w:b/>
          <w:bCs/>
        </w:rPr>
        <w:t>е</w:t>
      </w:r>
    </w:p>
    <w:p w:rsidR="00000000" w:rsidRDefault="00F35087">
      <w:pPr>
        <w:spacing w:after="223"/>
        <w:jc w:val="both"/>
        <w:divId w:val="970789553"/>
        <w:rPr>
          <w:rFonts w:ascii="Georgia" w:hAnsi="Georgia"/>
        </w:rPr>
      </w:pPr>
      <w:r>
        <w:rPr>
          <w:rFonts w:ascii="Georgia" w:hAnsi="Georgia"/>
        </w:rPr>
        <w:t>1. Сведения, которые характеризуют физиологические и биологические особенности человека, на основании которых можно установить его личность (биомет</w:t>
      </w:r>
      <w:r>
        <w:rPr>
          <w:rFonts w:ascii="Georgia" w:hAnsi="Georgia"/>
        </w:rPr>
        <w:t>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w:t>
      </w:r>
      <w:r>
        <w:rPr>
          <w:rFonts w:ascii="Georgia" w:hAnsi="Georgia"/>
        </w:rPr>
        <w:t xml:space="preserve">х </w:t>
      </w:r>
      <w:hyperlink r:id="rId49" w:anchor="/document/99/901990046/XA00M3A2ME/" w:tgtFrame="_self" w:history="1">
        <w:r>
          <w:rPr>
            <w:rStyle w:val="a4"/>
            <w:rFonts w:ascii="Georgia" w:hAnsi="Georgia"/>
          </w:rPr>
          <w:t>частью 2 настоящей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2. Обработка биометрических персональных данных может осуществляться без согласия субъекта персональных данных в связи с реализацией межд</w:t>
      </w:r>
      <w:r>
        <w:rPr>
          <w:rFonts w:ascii="Georgia" w:hAnsi="Georgia"/>
        </w:rPr>
        <w:t>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w:t>
      </w:r>
      <w:r>
        <w:rPr>
          <w:rFonts w:ascii="Georgia" w:hAnsi="Georgia"/>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w:t>
      </w:r>
      <w:r>
        <w:rPr>
          <w:rFonts w:ascii="Georgia" w:hAnsi="Georgia"/>
        </w:rPr>
        <w:t>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r>
        <w:rPr>
          <w:rFonts w:ascii="Georgia" w:hAnsi="Georgia"/>
        </w:rPr>
        <w:t>.</w:t>
      </w:r>
      <w:r>
        <w:rPr>
          <w:rFonts w:ascii="Georgia" w:hAnsi="Georgia"/>
        </w:rPr>
        <w:t xml:space="preserve">    </w:t>
      </w:r>
      <w:r>
        <w:rPr>
          <w:rFonts w:ascii="Georgia" w:hAnsi="Georgia"/>
        </w:rPr>
        <w:t> </w:t>
      </w:r>
    </w:p>
    <w:p w:rsidR="00000000" w:rsidRDefault="00F35087">
      <w:pPr>
        <w:spacing w:after="223"/>
        <w:jc w:val="both"/>
        <w:divId w:val="970789553"/>
        <w:rPr>
          <w:rFonts w:ascii="Georgia" w:hAnsi="Georgia"/>
        </w:rPr>
      </w:pPr>
      <w:r>
        <w:rPr>
          <w:rFonts w:ascii="Georgia" w:hAnsi="Georgia"/>
        </w:rPr>
        <w:lastRenderedPageBreak/>
        <w:t>3. Предоставление биометрических персона</w:t>
      </w:r>
      <w:r>
        <w:rPr>
          <w:rFonts w:ascii="Georgia" w:hAnsi="Georgia"/>
        </w:rPr>
        <w:t xml:space="preserve">льных данных не может быть обязательным, за исключением случаев, предусмотренных </w:t>
      </w:r>
      <w:hyperlink r:id="rId50" w:anchor="/document/99/901990046/XA00M3A2ME/" w:tgtFrame="_self" w:history="1">
        <w:r>
          <w:rPr>
            <w:rStyle w:val="a4"/>
            <w:rFonts w:ascii="Georgia" w:hAnsi="Georgia"/>
          </w:rPr>
          <w:t>частью 2 настоящей статьи</w:t>
        </w:r>
      </w:hyperlink>
      <w:r>
        <w:rPr>
          <w:rFonts w:ascii="Georgia" w:hAnsi="Georgia"/>
        </w:rPr>
        <w:t>. Оператор не вправе отказывать в обслуживании в случае отка</w:t>
      </w:r>
      <w:r>
        <w:rPr>
          <w:rFonts w:ascii="Georgia" w:hAnsi="Georgia"/>
        </w:rPr>
        <w:t>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w:t>
      </w:r>
      <w:r>
        <w:rPr>
          <w:rFonts w:ascii="Georgia" w:hAnsi="Georgia"/>
        </w:rPr>
        <w:t>зательным</w:t>
      </w:r>
      <w:r>
        <w:rPr>
          <w:rFonts w:ascii="Georgia" w:hAnsi="Georgia"/>
        </w:rPr>
        <w:t>.</w:t>
      </w:r>
    </w:p>
    <w:p w:rsidR="00000000" w:rsidRDefault="00F35087">
      <w:pPr>
        <w:divId w:val="324823066"/>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Трансграничная передача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2. Уполномоченный орган по защи</w:t>
      </w:r>
      <w:r>
        <w:rPr>
          <w:rFonts w:ascii="Georgia" w:hAnsi="Georgia"/>
        </w:rPr>
        <w:t>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w:t>
      </w:r>
      <w:r>
        <w:rPr>
          <w:rFonts w:ascii="Georgia" w:hAnsi="Georgia"/>
        </w:rPr>
        <w:t>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w:t>
      </w:r>
      <w:r>
        <w:rPr>
          <w:rFonts w:ascii="Georgia" w:hAnsi="Georgia"/>
        </w:rPr>
        <w:t>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w:t>
      </w:r>
      <w:r>
        <w:rPr>
          <w:rFonts w:ascii="Georgia" w:hAnsi="Georgia"/>
        </w:rPr>
        <w:t>ботке</w:t>
      </w:r>
      <w:r>
        <w:rPr>
          <w:rFonts w:ascii="Georgia" w:hAnsi="Georgia"/>
        </w:rPr>
        <w:t>.</w:t>
      </w:r>
    </w:p>
    <w:p w:rsidR="00000000" w:rsidRDefault="00F35087">
      <w:pPr>
        <w:spacing w:after="223"/>
        <w:jc w:val="both"/>
        <w:divId w:val="970789553"/>
        <w:rPr>
          <w:rFonts w:ascii="Georgia" w:hAnsi="Georgia"/>
        </w:rPr>
      </w:pPr>
      <w:r>
        <w:rPr>
          <w:rFonts w:ascii="Georgia" w:hAnsi="Georgia"/>
        </w:rP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w:t>
      </w:r>
      <w:r>
        <w:rPr>
          <w:rFonts w:ascii="Georgia" w:hAnsi="Georgia"/>
        </w:rPr>
        <w:t xml:space="preserve">нных. Указанное уведомление направляется отдельно от уведомления о намерении осуществлять обработку персональных данных, предусмотренного </w:t>
      </w:r>
      <w:hyperlink r:id="rId51" w:anchor="/document/99/901990046/XA00MES2O2/" w:tgtFrame="_self" w:history="1">
        <w:r>
          <w:rPr>
            <w:rStyle w:val="a4"/>
            <w:rFonts w:ascii="Georgia" w:hAnsi="Georgia"/>
          </w:rPr>
          <w:t>статьей 22 настоящего Федера</w:t>
        </w:r>
        <w:r>
          <w:rPr>
            <w:rStyle w:val="a4"/>
            <w:rFonts w:ascii="Georgia" w:hAnsi="Georgia"/>
          </w:rPr>
          <w:t>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 xml:space="preserve">4. Уведомление, предусмотренное </w:t>
      </w:r>
      <w:hyperlink r:id="rId52" w:anchor="/document/99/901990046/XA00M922NC/" w:tgtFrame="_self" w:history="1">
        <w:r>
          <w:rPr>
            <w:rStyle w:val="a4"/>
            <w:rFonts w:ascii="Georgia" w:hAnsi="Georgia"/>
          </w:rPr>
          <w:t>частью 3 настоящей статьи</w:t>
        </w:r>
      </w:hyperlink>
      <w:r>
        <w:rPr>
          <w:rFonts w:ascii="Georgia" w:hAnsi="Georgia"/>
        </w:rPr>
        <w:t>, направляется в виде документа на бумажном носителе или в форме электронного документа и подп</w:t>
      </w:r>
      <w:r>
        <w:rPr>
          <w:rFonts w:ascii="Georgia" w:hAnsi="Georgia"/>
        </w:rPr>
        <w:t>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r>
        <w:rPr>
          <w:rFonts w:ascii="Georgia" w:hAnsi="Georgia"/>
        </w:rPr>
        <w:t>:</w:t>
      </w:r>
    </w:p>
    <w:p w:rsidR="00000000" w:rsidRDefault="00F35087">
      <w:pPr>
        <w:spacing w:after="223"/>
        <w:jc w:val="both"/>
        <w:divId w:val="970789553"/>
        <w:rPr>
          <w:rFonts w:ascii="Georgia" w:hAnsi="Georgia"/>
        </w:rPr>
      </w:pPr>
      <w:r>
        <w:rPr>
          <w:rFonts w:ascii="Georgia" w:hAnsi="Georgia"/>
        </w:rPr>
        <w:t>1) наименование (фамилия, имя, отчество), адрес оператора, а также дата и номер уведомления о намерении ос</w:t>
      </w:r>
      <w:r>
        <w:rPr>
          <w:rFonts w:ascii="Georgia" w:hAnsi="Georgia"/>
        </w:rPr>
        <w:t xml:space="preserve">уществлять обработку персональных данных, ранее направленного оператором в соответствии со </w:t>
      </w:r>
      <w:hyperlink r:id="rId53" w:anchor="/document/99/901990046/XA00MES2O2/" w:tgtFrame="_self" w:history="1">
        <w:r>
          <w:rPr>
            <w:rStyle w:val="a4"/>
            <w:rFonts w:ascii="Georgia" w:hAnsi="Georgia"/>
          </w:rPr>
          <w:t>статьей 22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2) наименование (фамилия, имя, о</w:t>
      </w:r>
      <w:r>
        <w:rPr>
          <w:rFonts w:ascii="Georgia" w:hAnsi="Georgia"/>
        </w:rPr>
        <w:t>тчество) лица, ответственного за организацию обработки персональных данных, номера контактных телефонов, почтовые адреса и адреса электронной почты</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правовое основание и цель трансграничной передачи персональных данных и дальнейшей обработки переданных </w:t>
      </w:r>
      <w:r>
        <w:rPr>
          <w:rFonts w:ascii="Georgia" w:hAnsi="Georgia"/>
        </w:rPr>
        <w:t>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категории и перечень передаваемых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5) категории субъектов персональных данных, персональные данные которых передаются</w:t>
      </w:r>
      <w:r>
        <w:rPr>
          <w:rFonts w:ascii="Georgia" w:hAnsi="Georgia"/>
        </w:rPr>
        <w:t>;</w:t>
      </w:r>
    </w:p>
    <w:p w:rsidR="00000000" w:rsidRDefault="00F35087">
      <w:pPr>
        <w:spacing w:after="223"/>
        <w:jc w:val="both"/>
        <w:divId w:val="970789553"/>
        <w:rPr>
          <w:rFonts w:ascii="Georgia" w:hAnsi="Georgia"/>
        </w:rPr>
      </w:pPr>
      <w:r>
        <w:rPr>
          <w:rFonts w:ascii="Georgia" w:hAnsi="Georgia"/>
        </w:rPr>
        <w:t>6) перечень иностранных государств, на территории которых планируется трансграничная передача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7) дата проведения оператором оценки соблюдения органами власти иностранных государств, иностранными физическими лицами, иностранными юридиче</w:t>
      </w:r>
      <w:r>
        <w:rPr>
          <w:rFonts w:ascii="Georgia" w:hAnsi="Georgia"/>
        </w:rPr>
        <w:t>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5. Оператор до подачи уведомления, предусмотренного </w:t>
      </w:r>
      <w:hyperlink r:id="rId54" w:anchor="/document/99/901990046/XA00M922NC/" w:tgtFrame="_self" w:history="1">
        <w:r>
          <w:rPr>
            <w:rStyle w:val="a4"/>
            <w:rFonts w:ascii="Georgia" w:hAnsi="Georgia"/>
          </w:rPr>
          <w:t>частью 3 настоящей статьи</w:t>
        </w:r>
      </w:hyperlink>
      <w:r>
        <w:rPr>
          <w:rFonts w:ascii="Georgia" w:hAnsi="Georgia"/>
        </w:rPr>
        <w:t>,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w:t>
      </w:r>
      <w:r>
        <w:rPr>
          <w:rFonts w:ascii="Georgia" w:hAnsi="Georgia"/>
        </w:rPr>
        <w:t xml:space="preserve"> персональных данных, следующие сведения</w:t>
      </w:r>
      <w:r>
        <w:rPr>
          <w:rFonts w:ascii="Georgia" w:hAnsi="Georgia"/>
        </w:rPr>
        <w:t>:</w:t>
      </w:r>
    </w:p>
    <w:p w:rsidR="00000000" w:rsidRDefault="00F35087">
      <w:pPr>
        <w:spacing w:after="223"/>
        <w:jc w:val="both"/>
        <w:divId w:val="970789553"/>
        <w:rPr>
          <w:rFonts w:ascii="Georgia" w:hAnsi="Georgia"/>
        </w:rPr>
      </w:pPr>
      <w:r>
        <w:rPr>
          <w:rFonts w:ascii="Georgia" w:hAnsi="Georgia"/>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w:t>
      </w:r>
      <w:r>
        <w:rPr>
          <w:rFonts w:ascii="Georgia" w:hAnsi="Georgia"/>
        </w:rPr>
        <w:t>е передаваемых персональных данных и об условиях прекращения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w:t>
      </w:r>
      <w:r>
        <w:rPr>
          <w:rFonts w:ascii="Georgia" w:hAnsi="Georgia"/>
        </w:rPr>
        <w:t xml:space="preserve">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w:t>
      </w:r>
      <w:r>
        <w:rPr>
          <w:rFonts w:ascii="Georgia" w:hAnsi="Georgia"/>
        </w:rPr>
        <w:t>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w:t>
      </w:r>
      <w:r>
        <w:rPr>
          <w:rFonts w:ascii="Georgia" w:hAnsi="Georgia"/>
        </w:rPr>
        <w:t>остранных государств, обеспечивающих адекватную защиту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w:t>
      </w:r>
      <w:r>
        <w:rPr>
          <w:rFonts w:ascii="Georgia" w:hAnsi="Georgia"/>
        </w:rPr>
        <w:t>сональных данных (наименование либо фамилия, имя и отчество, а также номера контактных телефонов, почтовые адреса и адреса электронной почты)</w:t>
      </w:r>
      <w:r>
        <w:rPr>
          <w:rFonts w:ascii="Georgia" w:hAnsi="Georgia"/>
        </w:rPr>
        <w:t>.</w:t>
      </w:r>
    </w:p>
    <w:p w:rsidR="00000000" w:rsidRDefault="00F35087">
      <w:pPr>
        <w:spacing w:after="223"/>
        <w:jc w:val="both"/>
        <w:divId w:val="970789553"/>
        <w:rPr>
          <w:rFonts w:ascii="Georgia" w:hAnsi="Georgia"/>
        </w:rPr>
      </w:pPr>
      <w:r>
        <w:rPr>
          <w:rFonts w:ascii="Georgia" w:hAnsi="Georgia"/>
        </w:rPr>
        <w:t>6. В целях оценки достоверности сведений, содержащихся в уведомлении оператора о своем намерении осуществлять тра</w:t>
      </w:r>
      <w:r>
        <w:rPr>
          <w:rFonts w:ascii="Georgia" w:hAnsi="Georgia"/>
        </w:rPr>
        <w:t xml:space="preserve">нсграничную передачу персональных данных, сведения, предусмотренные </w:t>
      </w:r>
      <w:hyperlink r:id="rId55" w:anchor="/document/99/901990046/XA00M922NE/" w:tgtFrame="_self" w:history="1">
        <w:r>
          <w:rPr>
            <w:rStyle w:val="a4"/>
            <w:rFonts w:ascii="Georgia" w:hAnsi="Georgia"/>
          </w:rPr>
          <w:t>пунктами 1</w:t>
        </w:r>
      </w:hyperlink>
      <w:r>
        <w:rPr>
          <w:rFonts w:ascii="Georgia" w:hAnsi="Georgia"/>
        </w:rPr>
        <w:t>-</w:t>
      </w:r>
      <w:hyperlink r:id="rId56" w:anchor="/document/99/901990046/XA00MAK2MP/" w:tgtFrame="_self" w:history="1">
        <w:r>
          <w:rPr>
            <w:rStyle w:val="a4"/>
            <w:rFonts w:ascii="Georgia" w:hAnsi="Georgia"/>
          </w:rPr>
          <w:t>3 части 5 настоящей статьи</w:t>
        </w:r>
      </w:hyperlink>
      <w:r>
        <w:rPr>
          <w:rFonts w:ascii="Georgia" w:hAnsi="Georgia"/>
        </w:rPr>
        <w:t>,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w:t>
      </w:r>
      <w:r>
        <w:rPr>
          <w:rFonts w:ascii="Georgia" w:hAnsi="Georgia"/>
        </w:rPr>
        <w:t>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7. Трансграничная передача п</w:t>
      </w:r>
      <w:r>
        <w:rPr>
          <w:rFonts w:ascii="Georgia" w:hAnsi="Georgia"/>
        </w:rPr>
        <w:t>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w:t>
      </w:r>
      <w:r>
        <w:rPr>
          <w:rFonts w:ascii="Georgia" w:hAnsi="Georgia"/>
        </w:rPr>
        <w:t>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w:t>
      </w:r>
      <w:r>
        <w:rPr>
          <w:rFonts w:ascii="Georgia" w:hAnsi="Georgia"/>
        </w:rPr>
        <w:t xml:space="preserve">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r:id="rId57" w:anchor="/document/99/901990046/XA00M6K2ME/" w:tgtFrame="_self" w:history="1">
        <w:r>
          <w:rPr>
            <w:rStyle w:val="a4"/>
            <w:rFonts w:ascii="Georgia" w:hAnsi="Georgia"/>
          </w:rPr>
          <w:t>частью 12 настоя</w:t>
        </w:r>
        <w:r>
          <w:rPr>
            <w:rStyle w:val="a4"/>
            <w:rFonts w:ascii="Georgia" w:hAnsi="Georgia"/>
          </w:rPr>
          <w:t>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w:t>
      </w:r>
      <w:r>
        <w:rPr>
          <w:rFonts w:ascii="Georgia" w:hAnsi="Georgia"/>
        </w:rPr>
        <w:t xml:space="preserve"> результатам рассмотрения уведомления, предусмотренного </w:t>
      </w:r>
      <w:hyperlink r:id="rId58" w:anchor="/document/99/901990046/XA00M922NC/" w:tgtFrame="_self" w:history="1">
        <w:r>
          <w:rPr>
            <w:rStyle w:val="a4"/>
            <w:rFonts w:ascii="Georgia" w:hAnsi="Georgia"/>
          </w:rPr>
          <w:t>частью 3 настоящей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 xml:space="preserve">9. Решение, указанное в </w:t>
      </w:r>
      <w:hyperlink r:id="rId59" w:anchor="/document/99/901990046/XA00MDQ2N8/" w:tgtFrame="_self" w:history="1">
        <w:r>
          <w:rPr>
            <w:rStyle w:val="a4"/>
            <w:rFonts w:ascii="Georgia" w:hAnsi="Georgia"/>
          </w:rPr>
          <w:t>части 8 настоящей статьи</w:t>
        </w:r>
      </w:hyperlink>
      <w:r>
        <w:rPr>
          <w:rFonts w:ascii="Georgia" w:hAnsi="Georgia"/>
        </w:rPr>
        <w:t>, принимается уполномоченным органом по защите прав субъектов персональных данных в течение десяти рабочих дней с даты поступления уведомления</w:t>
      </w:r>
      <w:r>
        <w:rPr>
          <w:rFonts w:ascii="Georgia" w:hAnsi="Georgia"/>
        </w:rPr>
        <w:t xml:space="preserve">, предусмотренного </w:t>
      </w:r>
      <w:hyperlink r:id="rId60" w:anchor="/document/99/901990046/XA00M922NC/" w:tgtFrame="_self" w:history="1">
        <w:r>
          <w:rPr>
            <w:rStyle w:val="a4"/>
            <w:rFonts w:ascii="Georgia" w:hAnsi="Georgia"/>
          </w:rPr>
          <w:t>частью 3 настоящей статьи</w:t>
        </w:r>
      </w:hyperlink>
      <w:r>
        <w:rPr>
          <w:rFonts w:ascii="Georgia" w:hAnsi="Georgia"/>
        </w:rPr>
        <w:t>, в порядке, установленном Правительством Российской Федерации. В случае направления уполномоченным органом по защите прав</w:t>
      </w:r>
      <w:r>
        <w:rPr>
          <w:rFonts w:ascii="Georgia" w:hAnsi="Georgia"/>
        </w:rPr>
        <w:t xml:space="preserve"> субъектов персональных данных запроса в соответствии с </w:t>
      </w:r>
      <w:hyperlink r:id="rId61" w:anchor="/document/99/901990046/XA00MBM2MU/" w:tgtFrame="_self" w:history="1">
        <w:r>
          <w:rPr>
            <w:rStyle w:val="a4"/>
            <w:rFonts w:ascii="Georgia" w:hAnsi="Georgia"/>
          </w:rPr>
          <w:t>частью 6 настоящей статьи</w:t>
        </w:r>
      </w:hyperlink>
      <w:r>
        <w:rPr>
          <w:rFonts w:ascii="Georgia" w:hAnsi="Georgia"/>
        </w:rPr>
        <w:t xml:space="preserve"> рассмотрение такого уведомления приостанавливается до даты предоставления оператором</w:t>
      </w:r>
      <w:r>
        <w:rPr>
          <w:rFonts w:ascii="Georgia" w:hAnsi="Georgia"/>
        </w:rPr>
        <w:t xml:space="preserve"> запрошенной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10. После направления уведомления, указанного в </w:t>
      </w:r>
      <w:hyperlink r:id="rId62" w:anchor="/document/99/901990046/XA00M922NC/" w:tgtFrame="_self" w:history="1">
        <w:r>
          <w:rPr>
            <w:rStyle w:val="a4"/>
            <w:rFonts w:ascii="Georgia" w:hAnsi="Georgia"/>
          </w:rPr>
          <w:t>части 3 настоящей статьи</w:t>
        </w:r>
      </w:hyperlink>
      <w:r>
        <w:rPr>
          <w:rFonts w:ascii="Georgia" w:hAnsi="Georgia"/>
        </w:rPr>
        <w:t>, оператор вправе осуществлять трансграничную передачу персональных д</w:t>
      </w:r>
      <w:r>
        <w:rPr>
          <w:rFonts w:ascii="Georgia" w:hAnsi="Georgia"/>
        </w:rPr>
        <w:t xml:space="preserve">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w:t>
      </w:r>
      <w:hyperlink r:id="rId63" w:anchor="/document/99/901990046/XA00M8G2N9/" w:tgtFrame="_self" w:history="1">
        <w:r>
          <w:rPr>
            <w:rStyle w:val="a4"/>
            <w:rFonts w:ascii="Georgia" w:hAnsi="Georgia"/>
          </w:rPr>
          <w:t>частью 2 настоящей статьи</w:t>
        </w:r>
      </w:hyperlink>
      <w:r>
        <w:rPr>
          <w:rFonts w:ascii="Georgia" w:hAnsi="Georgia"/>
        </w:rPr>
        <w:t xml:space="preserve"> перечень, до принятия решения, указанного в </w:t>
      </w:r>
      <w:hyperlink r:id="rId64" w:anchor="/document/99/901990046/XA00MCO2N3/" w:tgtFrame="_self" w:history="1">
        <w:r>
          <w:rPr>
            <w:rStyle w:val="a4"/>
            <w:rFonts w:ascii="Georgia" w:hAnsi="Georgia"/>
          </w:rPr>
          <w:t>части 8</w:t>
        </w:r>
      </w:hyperlink>
      <w:r>
        <w:rPr>
          <w:rFonts w:ascii="Georgia" w:hAnsi="Georgia"/>
        </w:rPr>
        <w:t xml:space="preserve"> или </w:t>
      </w:r>
      <w:hyperlink r:id="rId65" w:anchor="/document/99/901990046/XA00M6K2ME/" w:tgtFrame="_self" w:history="1">
        <w:r>
          <w:rPr>
            <w:rStyle w:val="a4"/>
            <w:rFonts w:ascii="Georgia" w:hAnsi="Georgia"/>
          </w:rPr>
          <w:t>12 настоящей статьи</w:t>
        </w:r>
      </w:hyperlink>
      <w:r>
        <w:rPr>
          <w:rFonts w:ascii="Georgia" w:hAnsi="Georgia"/>
        </w:rPr>
        <w:t>.</w:t>
      </w:r>
    </w:p>
    <w:p w:rsidR="00000000" w:rsidRDefault="00F35087">
      <w:pPr>
        <w:spacing w:after="223"/>
        <w:jc w:val="both"/>
        <w:divId w:val="970789553"/>
        <w:rPr>
          <w:rFonts w:ascii="Georgia" w:hAnsi="Georgia"/>
        </w:rPr>
      </w:pPr>
      <w:r>
        <w:rPr>
          <w:rFonts w:ascii="Georgia" w:hAnsi="Georgia"/>
        </w:rPr>
        <w:t xml:space="preserve">11. После направления уведомления, предусмотренного </w:t>
      </w:r>
      <w:hyperlink r:id="rId66" w:anchor="/document/99/901990046/XA00M922NC/" w:tgtFrame="_self" w:history="1">
        <w:r>
          <w:rPr>
            <w:rStyle w:val="a4"/>
            <w:rFonts w:ascii="Georgia" w:hAnsi="Georgia"/>
          </w:rPr>
          <w:t>частью 3 настоящей стать</w:t>
        </w:r>
        <w:r>
          <w:rPr>
            <w:rStyle w:val="a4"/>
            <w:rFonts w:ascii="Georgia" w:hAnsi="Georgia"/>
          </w:rPr>
          <w:t>и</w:t>
        </w:r>
      </w:hyperlink>
      <w:r>
        <w:rPr>
          <w:rFonts w:ascii="Georgia" w:hAnsi="Georgia"/>
        </w:rPr>
        <w:t>,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w:t>
      </w:r>
      <w:r>
        <w:rPr>
          <w:rFonts w:ascii="Georgia" w:hAnsi="Georgia"/>
        </w:rPr>
        <w:t xml:space="preserve"> физических лиц при автоматизированной обработке персональных данных и не включенных в предусмотренный </w:t>
      </w:r>
      <w:hyperlink r:id="rId67" w:anchor="/document/99/901990046/XA00M8G2N9/" w:tgtFrame="_self" w:history="1">
        <w:r>
          <w:rPr>
            <w:rStyle w:val="a4"/>
            <w:rFonts w:ascii="Georgia" w:hAnsi="Georgia"/>
          </w:rPr>
          <w:t>частью 2 настоящей статьи</w:t>
        </w:r>
      </w:hyperlink>
      <w:r>
        <w:rPr>
          <w:rFonts w:ascii="Georgia" w:hAnsi="Georgia"/>
        </w:rPr>
        <w:t xml:space="preserve"> перечень, за исключением случая, если</w:t>
      </w:r>
      <w:r>
        <w:rPr>
          <w:rFonts w:ascii="Georgia" w:hAnsi="Georgia"/>
        </w:rPr>
        <w:t xml:space="preserve">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r>
        <w:rPr>
          <w:rFonts w:ascii="Georgia" w:hAnsi="Georgia"/>
        </w:rPr>
        <w:t>.</w:t>
      </w:r>
    </w:p>
    <w:p w:rsidR="00000000" w:rsidRDefault="00F35087">
      <w:pPr>
        <w:spacing w:after="223"/>
        <w:jc w:val="both"/>
        <w:divId w:val="970789553"/>
        <w:rPr>
          <w:rFonts w:ascii="Georgia" w:hAnsi="Georgia"/>
        </w:rPr>
      </w:pPr>
      <w:r>
        <w:rPr>
          <w:rFonts w:ascii="Georgia" w:hAnsi="Georgia"/>
        </w:rPr>
        <w:t>12. Решение о запрещении или об ограничении трансграничной передачи персональных данных пр</w:t>
      </w:r>
      <w:r>
        <w:rPr>
          <w:rFonts w:ascii="Georgia" w:hAnsi="Georgia"/>
        </w:rPr>
        <w:t>инимается уполномоченным органом по защите прав субъектов персональных данных в целях</w:t>
      </w:r>
      <w:r>
        <w:rPr>
          <w:rFonts w:ascii="Georgia" w:hAnsi="Georgia"/>
        </w:rPr>
        <w:t>:</w:t>
      </w:r>
    </w:p>
    <w:p w:rsidR="00000000" w:rsidRDefault="00F35087">
      <w:pPr>
        <w:spacing w:after="223"/>
        <w:jc w:val="both"/>
        <w:divId w:val="970789553"/>
        <w:rPr>
          <w:rFonts w:ascii="Georgia" w:hAnsi="Georgia"/>
        </w:rPr>
      </w:pPr>
      <w:r>
        <w:rPr>
          <w:rFonts w:ascii="Georgia" w:hAnsi="Georgia"/>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w:t>
      </w:r>
      <w:r>
        <w:rPr>
          <w:rFonts w:ascii="Georgia" w:hAnsi="Georgia"/>
        </w:rPr>
        <w:t>ласти обеспечения безопасности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 обеспечения обороны страны - по представлению федерального органа исполнительной власти, уполномоченного в области обороны</w:t>
      </w:r>
      <w:r>
        <w:rPr>
          <w:rFonts w:ascii="Georgia" w:hAnsi="Georgia"/>
        </w:rPr>
        <w:t>;</w:t>
      </w:r>
    </w:p>
    <w:p w:rsidR="00000000" w:rsidRDefault="00F35087">
      <w:pPr>
        <w:spacing w:after="223"/>
        <w:jc w:val="both"/>
        <w:divId w:val="970789553"/>
        <w:rPr>
          <w:rFonts w:ascii="Georgia" w:hAnsi="Georgia"/>
        </w:rPr>
      </w:pPr>
      <w:r>
        <w:rPr>
          <w:rFonts w:ascii="Georgia" w:hAnsi="Georgia"/>
        </w:rPr>
        <w:t>3) защиты экономических и финансовых интересов Российской Федерации - по представлению федеральны</w:t>
      </w:r>
      <w:r>
        <w:rPr>
          <w:rFonts w:ascii="Georgia" w:hAnsi="Georgia"/>
        </w:rPr>
        <w:t>х органов исполнительной власти, уполномоченных Президентом Российской Федерации или Правительством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4) обеспечения дипломатическими и международно-правовыми средствами защиты прав, свобод и интересов граждан Российской Федерации, суве</w:t>
      </w:r>
      <w:r>
        <w:rPr>
          <w:rFonts w:ascii="Georgia" w:hAnsi="Georgia"/>
        </w:rPr>
        <w:t>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w:t>
      </w:r>
      <w:r>
        <w:rPr>
          <w:rFonts w:ascii="Georgia" w:hAnsi="Georgia"/>
        </w:rPr>
        <w:t xml:space="preserve"> нормативно-правовому регулированию в сфере международных отношений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13. Решение, предусмотренное </w:t>
      </w:r>
      <w:hyperlink r:id="rId68" w:anchor="/document/99/901990046/XA00M6K2ME/" w:tgtFrame="_self" w:history="1">
        <w:r>
          <w:rPr>
            <w:rStyle w:val="a4"/>
            <w:rFonts w:ascii="Georgia" w:hAnsi="Georgia"/>
          </w:rPr>
          <w:t>частью 12 настоящей статьи</w:t>
        </w:r>
      </w:hyperlink>
      <w:r>
        <w:rPr>
          <w:rFonts w:ascii="Georgia" w:hAnsi="Georgia"/>
        </w:rPr>
        <w:t>, принимается уполном</w:t>
      </w:r>
      <w:r>
        <w:rPr>
          <w:rFonts w:ascii="Georgia" w:hAnsi="Georgia"/>
        </w:rPr>
        <w:t>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w:t>
      </w:r>
      <w:r>
        <w:rPr>
          <w:rFonts w:ascii="Georgia" w:hAnsi="Georgia"/>
        </w:rPr>
        <w:t>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14. В случае принятия уполномоченным органом по защите прав субъектов персональных данных решения, предусмотренного </w:t>
      </w:r>
      <w:hyperlink r:id="rId69" w:anchor="/document/99/901990046/XA00MDQ2N8/" w:tgtFrame="_self" w:history="1">
        <w:r>
          <w:rPr>
            <w:rStyle w:val="a4"/>
            <w:rFonts w:ascii="Georgia" w:hAnsi="Georgia"/>
          </w:rPr>
          <w:t>частью 8</w:t>
        </w:r>
      </w:hyperlink>
      <w:r>
        <w:rPr>
          <w:rFonts w:ascii="Georgia" w:hAnsi="Georgia"/>
        </w:rPr>
        <w:t xml:space="preserve"> или </w:t>
      </w:r>
      <w:hyperlink r:id="rId70" w:anchor="/document/99/901990046/XA00M6K2ME/" w:tgtFrame="_self" w:history="1">
        <w:r>
          <w:rPr>
            <w:rStyle w:val="a4"/>
            <w:rFonts w:ascii="Georgia" w:hAnsi="Georgia"/>
          </w:rPr>
          <w:t>12 настоящей статьи</w:t>
        </w:r>
      </w:hyperlink>
      <w:r>
        <w:rPr>
          <w:rFonts w:ascii="Georgia" w:hAnsi="Georgia"/>
        </w:rPr>
        <w:t>,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w:t>
      </w:r>
      <w:r>
        <w:rPr>
          <w:rFonts w:ascii="Georgia" w:hAnsi="Georgia"/>
        </w:rPr>
        <w:t>м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15. Правительство Российской Федерации определяет случаи, при которых требования </w:t>
      </w:r>
      <w:hyperlink r:id="rId71" w:anchor="/document/99/901990046/XA00M922NC/" w:tgtFrame="_self" w:history="1">
        <w:r>
          <w:rPr>
            <w:rStyle w:val="a4"/>
            <w:rFonts w:ascii="Georgia" w:hAnsi="Georgia"/>
          </w:rPr>
          <w:t>частей 3</w:t>
        </w:r>
      </w:hyperlink>
      <w:r>
        <w:rPr>
          <w:rFonts w:ascii="Georgia" w:hAnsi="Georgia"/>
        </w:rPr>
        <w:t>-</w:t>
      </w:r>
      <w:hyperlink r:id="rId72" w:anchor="/document/99/901990046/XA00MBM2MU/" w:tgtFrame="_self" w:history="1">
        <w:r>
          <w:rPr>
            <w:rStyle w:val="a4"/>
            <w:rFonts w:ascii="Georgia" w:hAnsi="Georgia"/>
          </w:rPr>
          <w:t>6</w:t>
        </w:r>
      </w:hyperlink>
      <w:r>
        <w:rPr>
          <w:rFonts w:ascii="Georgia" w:hAnsi="Georgia"/>
        </w:rPr>
        <w:t xml:space="preserve">, </w:t>
      </w:r>
      <w:hyperlink r:id="rId73" w:anchor="/document/99/901990046/XA00MDQ2N8/" w:tgtFrame="_self" w:history="1">
        <w:r>
          <w:rPr>
            <w:rStyle w:val="a4"/>
            <w:rFonts w:ascii="Georgia" w:hAnsi="Georgia"/>
          </w:rPr>
          <w:t>8</w:t>
        </w:r>
      </w:hyperlink>
      <w:r>
        <w:rPr>
          <w:rFonts w:ascii="Georgia" w:hAnsi="Georgia"/>
        </w:rPr>
        <w:t>-</w:t>
      </w:r>
      <w:hyperlink r:id="rId74" w:anchor="/document/99/901990046/XA00MFG2NH/" w:tgtFrame="_self" w:history="1">
        <w:r>
          <w:rPr>
            <w:rStyle w:val="a4"/>
            <w:rFonts w:ascii="Georgia" w:hAnsi="Georgia"/>
          </w:rPr>
          <w:t>11 настоящей статьи</w:t>
        </w:r>
      </w:hyperlink>
      <w:r>
        <w:rPr>
          <w:rFonts w:ascii="Georgia" w:hAnsi="Georgia"/>
        </w:rPr>
        <w:t xml:space="preserve"> не применяются</w:t>
      </w:r>
      <w:r>
        <w:rPr>
          <w:rFonts w:ascii="Georgia" w:hAnsi="Georgia"/>
        </w:rPr>
        <w:t xml:space="preserve">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w:t>
      </w:r>
      <w:r>
        <w:rPr>
          <w:rFonts w:ascii="Georgia" w:hAnsi="Georgia"/>
        </w:rPr>
        <w:t>й и обязанностей</w:t>
      </w:r>
      <w:r>
        <w:rPr>
          <w:rFonts w:ascii="Georgia" w:hAnsi="Georgia"/>
        </w:rPr>
        <w:t>.</w:t>
      </w:r>
    </w:p>
    <w:p w:rsidR="00000000" w:rsidRDefault="00F35087">
      <w:pPr>
        <w:divId w:val="1187909127"/>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Особенности обработки персональных данных в государственных или муниципальных информационных системах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Федеральными законами могут быть уст</w:t>
      </w:r>
      <w:r>
        <w:rPr>
          <w:rFonts w:ascii="Georgia" w:hAnsi="Georgia"/>
        </w:rPr>
        <w:t>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w:t>
      </w:r>
      <w:r>
        <w:rPr>
          <w:rFonts w:ascii="Georgia" w:hAnsi="Georgia"/>
        </w:rPr>
        <w:t>рственной или муниципальной информационной системе персональных данных, конкретному субъекту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 Права и свободы человека и гражданина не могут быть ограничены по мотивам, связанным с использованием различных способов обработки персона</w:t>
      </w:r>
      <w:r>
        <w:rPr>
          <w:rFonts w:ascii="Georgia" w:hAnsi="Georgia"/>
        </w:rPr>
        <w:t xml:space="preserve">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w:t>
      </w:r>
      <w:r>
        <w:rPr>
          <w:rFonts w:ascii="Georgia" w:hAnsi="Georgia"/>
        </w:rPr>
        <w:lastRenderedPageBreak/>
        <w:t>использование оскорбляющих чувства гражд</w:t>
      </w:r>
      <w:r>
        <w:rPr>
          <w:rFonts w:ascii="Georgia" w:hAnsi="Georgia"/>
        </w:rPr>
        <w:t>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В целях обеспечени</w:t>
      </w:r>
      <w:r>
        <w:rPr>
          <w:rFonts w:ascii="Georgia" w:hAnsi="Georgia"/>
        </w:rPr>
        <w:t>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w:t>
      </w:r>
      <w:r>
        <w:rPr>
          <w:rFonts w:ascii="Georgia" w:hAnsi="Georgia"/>
        </w:rPr>
        <w:t>док работы с которым устанавливаются федеральным законом.</w:t>
      </w:r>
      <w:r>
        <w:rPr>
          <w:rFonts w:ascii="Georgia" w:hAnsi="Georgia"/>
        </w:rPr>
        <w:t xml:space="preserve"> </w:t>
      </w:r>
    </w:p>
    <w:p w:rsidR="00000000" w:rsidRDefault="00F35087">
      <w:pPr>
        <w:divId w:val="713428388"/>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Права субъекта персональных данны</w:t>
      </w:r>
      <w:r>
        <w:rPr>
          <w:rStyle w:val="docchapter-name"/>
          <w:rFonts w:ascii="Georgia" w:eastAsia="Times New Roman" w:hAnsi="Georgia"/>
          <w:sz w:val="35"/>
          <w:szCs w:val="35"/>
        </w:rPr>
        <w:t>х</w:t>
      </w:r>
    </w:p>
    <w:p w:rsidR="00000000" w:rsidRDefault="00F35087">
      <w:pPr>
        <w:divId w:val="152378783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Право субъекта персональных данных на доступ к его персональным данны</w:t>
      </w:r>
      <w:r>
        <w:rPr>
          <w:rStyle w:val="docarticle-name"/>
          <w:rFonts w:ascii="Helvetica" w:eastAsia="Times New Roman" w:hAnsi="Helvetica" w:cs="Helvetica"/>
          <w:b/>
          <w:bCs/>
        </w:rPr>
        <w:t>м</w:t>
      </w:r>
    </w:p>
    <w:p w:rsidR="00000000" w:rsidRDefault="00F35087">
      <w:pPr>
        <w:spacing w:after="223"/>
        <w:jc w:val="both"/>
        <w:divId w:val="970789553"/>
        <w:rPr>
          <w:rFonts w:ascii="Georgia" w:hAnsi="Georgia"/>
        </w:rPr>
      </w:pPr>
      <w:r>
        <w:rPr>
          <w:rFonts w:ascii="Georgia" w:hAnsi="Georgia"/>
        </w:rPr>
        <w:t xml:space="preserve">1. Субъект персональных данных имеет право на получение сведений, указанных в </w:t>
      </w:r>
      <w:hyperlink r:id="rId75" w:anchor="/document/99/901990046/XA00MBA2MS/" w:tgtFrame="_self" w:history="1">
        <w:r>
          <w:rPr>
            <w:rStyle w:val="a4"/>
            <w:rFonts w:ascii="Georgia" w:hAnsi="Georgia"/>
          </w:rPr>
          <w:t>части 7 настоящей статьи</w:t>
        </w:r>
      </w:hyperlink>
      <w:r>
        <w:rPr>
          <w:rFonts w:ascii="Georgia" w:hAnsi="Georgia"/>
        </w:rPr>
        <w:t xml:space="preserve">, за исключением случаев, предусмотренных </w:t>
      </w:r>
      <w:hyperlink r:id="rId76" w:anchor="/document/99/901990046/XA00MBS2MV/" w:tgtFrame="_self" w:history="1">
        <w:r>
          <w:rPr>
            <w:rStyle w:val="a4"/>
            <w:rFonts w:ascii="Georgia" w:hAnsi="Georgia"/>
          </w:rPr>
          <w:t>частью 8 настоящей статьи</w:t>
        </w:r>
      </w:hyperlink>
      <w:r>
        <w:rPr>
          <w:rFonts w:ascii="Georgia" w:hAnsi="Georgia"/>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w:t>
      </w:r>
      <w:r>
        <w:rPr>
          <w:rFonts w:ascii="Georgia" w:hAnsi="Georgia"/>
        </w:rPr>
        <w:t>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2. Сведения, указанные в </w:t>
      </w:r>
      <w:hyperlink r:id="rId77" w:anchor="/document/99/901990046/XA00MBA2MS/" w:tgtFrame="_self" w:history="1">
        <w:r>
          <w:rPr>
            <w:rStyle w:val="a4"/>
            <w:rFonts w:ascii="Georgia" w:hAnsi="Georgia"/>
          </w:rPr>
          <w:t>части 7 настоящей статьи</w:t>
        </w:r>
      </w:hyperlink>
      <w:r>
        <w:rPr>
          <w:rFonts w:ascii="Georgia" w:hAnsi="Georgia"/>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w:t>
      </w:r>
      <w:r>
        <w:rPr>
          <w:rFonts w:ascii="Georgia" w:hAnsi="Georgia"/>
        </w:rPr>
        <w:t>ых данных, за исключением случаев, если имеются законные основания для раскрытия таких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Сведения, указанные в </w:t>
      </w:r>
      <w:hyperlink r:id="rId78" w:anchor="/document/99/901990046/XA00MBA2MS/" w:tgtFrame="_self" w:history="1">
        <w:r>
          <w:rPr>
            <w:rStyle w:val="a4"/>
            <w:rFonts w:ascii="Georgia" w:hAnsi="Georgia"/>
          </w:rPr>
          <w:t>части 7 настоящей статьи</w:t>
        </w:r>
      </w:hyperlink>
      <w:r>
        <w:rPr>
          <w:rFonts w:ascii="Georgia" w:hAnsi="Georgia"/>
        </w:rPr>
        <w:t>, предост</w:t>
      </w:r>
      <w:r>
        <w:rPr>
          <w:rFonts w:ascii="Georgia" w:hAnsi="Georgia"/>
        </w:rPr>
        <w:t>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w:t>
      </w:r>
      <w:r>
        <w:rPr>
          <w:rFonts w:ascii="Georgia" w:hAnsi="Georgia"/>
        </w:rPr>
        <w:t>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w:t>
      </w:r>
      <w:r>
        <w:rPr>
          <w:rFonts w:ascii="Georgia" w:hAnsi="Georgia"/>
        </w:rPr>
        <w:t xml:space="preserve">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w:t>
      </w:r>
      <w:r>
        <w:rPr>
          <w:rFonts w:ascii="Georgia" w:hAnsi="Georgia"/>
        </w:rPr>
        <w:t>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w:t>
      </w:r>
      <w:r>
        <w:rPr>
          <w:rFonts w:ascii="Georgia" w:hAnsi="Georgia"/>
        </w:rPr>
        <w:t xml:space="preserve">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w:t>
      </w:r>
      <w:hyperlink r:id="rId79" w:anchor="/document/99/901990046/XA00MBA2MS/" w:tgtFrame="_self" w:history="1">
        <w:r>
          <w:rPr>
            <w:rStyle w:val="a4"/>
            <w:rFonts w:ascii="Georgia" w:hAnsi="Georgia"/>
          </w:rPr>
          <w:t>части 7 настоя</w:t>
        </w:r>
        <w:r>
          <w:rPr>
            <w:rStyle w:val="a4"/>
            <w:rFonts w:ascii="Georgia" w:hAnsi="Georgia"/>
          </w:rPr>
          <w:t>щей статьи</w:t>
        </w:r>
      </w:hyperlink>
      <w:r>
        <w:rPr>
          <w:rFonts w:ascii="Georgia" w:hAnsi="Georgia"/>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 xml:space="preserve">4. В случае, если сведения, указанные в </w:t>
      </w:r>
      <w:hyperlink r:id="rId80" w:anchor="/document/99/901990046/XA00MBA2MS/" w:tgtFrame="_self" w:history="1">
        <w:r>
          <w:rPr>
            <w:rStyle w:val="a4"/>
            <w:rFonts w:ascii="Georgia" w:hAnsi="Georgia"/>
          </w:rPr>
          <w:t>части 7 настоящей статьи</w:t>
        </w:r>
      </w:hyperlink>
      <w:r>
        <w:rPr>
          <w:rFonts w:ascii="Georgia" w:hAnsi="Georgia"/>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w:t>
      </w:r>
      <w:r>
        <w:rPr>
          <w:rFonts w:ascii="Georgia" w:hAnsi="Georgia"/>
        </w:rPr>
        <w:t xml:space="preserve">орно к оператору или направить ему повторный запрос в целях получения сведений, указанных в </w:t>
      </w:r>
      <w:hyperlink r:id="rId81" w:anchor="/document/99/901990046/XA00MBA2MS/" w:tgtFrame="_self" w:history="1">
        <w:r>
          <w:rPr>
            <w:rStyle w:val="a4"/>
            <w:rFonts w:ascii="Georgia" w:hAnsi="Georgia"/>
          </w:rPr>
          <w:t>части 7 настоящей статьи</w:t>
        </w:r>
      </w:hyperlink>
      <w:r>
        <w:rPr>
          <w:rFonts w:ascii="Georgia" w:hAnsi="Georgia"/>
        </w:rPr>
        <w:t>, и ознакомления с такими персональными данными не</w:t>
      </w:r>
      <w:r>
        <w:rPr>
          <w:rFonts w:ascii="Georgia" w:hAnsi="Georgia"/>
        </w:rPr>
        <w:t xml:space="preserve">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w:t>
      </w:r>
      <w:r>
        <w:rPr>
          <w:rFonts w:ascii="Georgia" w:hAnsi="Georgia"/>
        </w:rPr>
        <w:t>бо выгодоприобретателем или поручителем по которому является субъект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anchor="/document/99/901990046/XA00MBA2MS/" w:tgtFrame="_self" w:history="1">
        <w:r>
          <w:rPr>
            <w:rStyle w:val="a4"/>
            <w:rFonts w:ascii="Georgia" w:hAnsi="Georgia"/>
          </w:rPr>
          <w:t>части 7 настоящей статьи</w:t>
        </w:r>
      </w:hyperlink>
      <w:r>
        <w:rPr>
          <w:rFonts w:ascii="Georgia" w:hAnsi="Georgia"/>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w:t>
      </w:r>
      <w:r>
        <w:rPr>
          <w:rFonts w:ascii="Georgia" w:hAnsi="Georgia"/>
        </w:rPr>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w:t>
      </w:r>
      <w:r>
        <w:rPr>
          <w:rFonts w:ascii="Georgia" w:hAnsi="Georgia"/>
        </w:rPr>
        <w:t>ание направления повторного запроса</w:t>
      </w:r>
      <w:r>
        <w:rPr>
          <w:rFonts w:ascii="Georgia" w:hAnsi="Georgia"/>
        </w:rPr>
        <w:t>.</w:t>
      </w:r>
    </w:p>
    <w:p w:rsidR="00000000" w:rsidRDefault="00F35087">
      <w:pPr>
        <w:spacing w:after="223"/>
        <w:jc w:val="both"/>
        <w:divId w:val="970789553"/>
        <w:rPr>
          <w:rFonts w:ascii="Georgia" w:hAnsi="Georgia"/>
        </w:rPr>
      </w:pPr>
      <w:r>
        <w:rPr>
          <w:rFonts w:ascii="Georgia" w:hAnsi="Georgia"/>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w:t>
      </w:r>
      <w:r>
        <w:rPr>
          <w:rFonts w:ascii="Georgia" w:hAnsi="Georgia"/>
        </w:rPr>
        <w:t xml:space="preserve"> представления доказательств обоснованности отказа в выполнении повторного запроса лежит на операторе</w:t>
      </w:r>
      <w:r>
        <w:rPr>
          <w:rFonts w:ascii="Georgia" w:hAnsi="Georgia"/>
        </w:rPr>
        <w:t>.</w:t>
      </w:r>
    </w:p>
    <w:p w:rsidR="00000000" w:rsidRDefault="00F35087">
      <w:pPr>
        <w:spacing w:after="223"/>
        <w:jc w:val="both"/>
        <w:divId w:val="970789553"/>
        <w:rPr>
          <w:rFonts w:ascii="Georgia" w:hAnsi="Georgia"/>
        </w:rPr>
      </w:pPr>
      <w:r>
        <w:rPr>
          <w:rFonts w:ascii="Georgia" w:hAnsi="Georgia"/>
        </w:rPr>
        <w:t>7. Субъект персональных данных имеет право на получение информации, касающейся обработки его персональных данных, в том числе содержащей</w:t>
      </w:r>
      <w:r>
        <w:rPr>
          <w:rFonts w:ascii="Georgia" w:hAnsi="Georgia"/>
        </w:rPr>
        <w:t>:</w:t>
      </w:r>
    </w:p>
    <w:p w:rsidR="00000000" w:rsidRDefault="00F35087">
      <w:pPr>
        <w:spacing w:after="223"/>
        <w:jc w:val="both"/>
        <w:divId w:val="970789553"/>
        <w:rPr>
          <w:rFonts w:ascii="Georgia" w:hAnsi="Georgia"/>
        </w:rPr>
      </w:pPr>
      <w:r>
        <w:rPr>
          <w:rFonts w:ascii="Georgia" w:hAnsi="Georgia"/>
        </w:rPr>
        <w:t>1) подтверждени</w:t>
      </w:r>
      <w:r>
        <w:rPr>
          <w:rFonts w:ascii="Georgia" w:hAnsi="Georgia"/>
        </w:rPr>
        <w:t>е факта обработки персональных данных оператором</w:t>
      </w:r>
      <w:r>
        <w:rPr>
          <w:rFonts w:ascii="Georgia" w:hAnsi="Georgia"/>
        </w:rPr>
        <w:t>;</w:t>
      </w:r>
    </w:p>
    <w:p w:rsidR="00000000" w:rsidRDefault="00F35087">
      <w:pPr>
        <w:spacing w:after="223"/>
        <w:jc w:val="both"/>
        <w:divId w:val="970789553"/>
        <w:rPr>
          <w:rFonts w:ascii="Georgia" w:hAnsi="Georgia"/>
        </w:rPr>
      </w:pPr>
      <w:r>
        <w:rPr>
          <w:rFonts w:ascii="Georgia" w:hAnsi="Georgia"/>
        </w:rPr>
        <w:t>2) правовые основания и цели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цели и применяемые оператором способы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наименование и место нахождения оператора, сведения о лицах (за исключе</w:t>
      </w:r>
      <w:r>
        <w:rPr>
          <w:rFonts w:ascii="Georgia" w:hAnsi="Georgia"/>
        </w:rPr>
        <w:t>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Pr>
          <w:rFonts w:ascii="Georgia" w:hAnsi="Georgia"/>
        </w:rPr>
        <w:t>;</w:t>
      </w:r>
    </w:p>
    <w:p w:rsidR="00000000" w:rsidRDefault="00F35087">
      <w:pPr>
        <w:spacing w:after="223"/>
        <w:jc w:val="both"/>
        <w:divId w:val="970789553"/>
        <w:rPr>
          <w:rFonts w:ascii="Georgia" w:hAnsi="Georgia"/>
        </w:rPr>
      </w:pPr>
      <w:r>
        <w:rPr>
          <w:rFonts w:ascii="Georgia" w:hAnsi="Georgia"/>
        </w:rPr>
        <w:t>5) обрабатываемые персональные данные, относящиеся к соответ</w:t>
      </w:r>
      <w:r>
        <w:rPr>
          <w:rFonts w:ascii="Georgia" w:hAnsi="Georgia"/>
        </w:rPr>
        <w:t>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rFonts w:ascii="Georgia" w:hAnsi="Georgia"/>
        </w:rPr>
        <w:t>;</w:t>
      </w:r>
    </w:p>
    <w:p w:rsidR="00000000" w:rsidRDefault="00F35087">
      <w:pPr>
        <w:spacing w:after="223"/>
        <w:jc w:val="both"/>
        <w:divId w:val="970789553"/>
        <w:rPr>
          <w:rFonts w:ascii="Georgia" w:hAnsi="Georgia"/>
        </w:rPr>
      </w:pPr>
      <w:r>
        <w:rPr>
          <w:rFonts w:ascii="Georgia" w:hAnsi="Georgia"/>
        </w:rPr>
        <w:t>6) сроки обработки персональных данных, в том числе сроки их хранения</w:t>
      </w:r>
      <w:r>
        <w:rPr>
          <w:rFonts w:ascii="Georgia" w:hAnsi="Georgia"/>
        </w:rPr>
        <w:t>;</w:t>
      </w:r>
    </w:p>
    <w:p w:rsidR="00000000" w:rsidRDefault="00F35087">
      <w:pPr>
        <w:spacing w:after="223"/>
        <w:jc w:val="both"/>
        <w:divId w:val="970789553"/>
        <w:rPr>
          <w:rFonts w:ascii="Georgia" w:hAnsi="Georgia"/>
        </w:rPr>
      </w:pPr>
      <w:r>
        <w:rPr>
          <w:rFonts w:ascii="Georgia" w:hAnsi="Georgia"/>
        </w:rPr>
        <w:t>7) порядок осуществления субъектом персо</w:t>
      </w:r>
      <w:r>
        <w:rPr>
          <w:rFonts w:ascii="Georgia" w:hAnsi="Georgia"/>
        </w:rPr>
        <w:t>нальных данных прав, предусмотренных настоящим Федеральным законом</w:t>
      </w:r>
      <w:r>
        <w:rPr>
          <w:rFonts w:ascii="Georgia" w:hAnsi="Georgia"/>
        </w:rPr>
        <w:t>;</w:t>
      </w:r>
    </w:p>
    <w:p w:rsidR="00000000" w:rsidRDefault="00F35087">
      <w:pPr>
        <w:spacing w:after="223"/>
        <w:jc w:val="both"/>
        <w:divId w:val="970789553"/>
        <w:rPr>
          <w:rFonts w:ascii="Georgia" w:hAnsi="Georgia"/>
        </w:rPr>
      </w:pPr>
      <w:r>
        <w:rPr>
          <w:rFonts w:ascii="Georgia" w:hAnsi="Georgia"/>
        </w:rPr>
        <w:t>8) информацию об осуществленной или о предполагаемой трансграничной передаче данных</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 xml:space="preserve">9) наименование или фамилию, имя, отчество и адрес лица, осуществляющего обработку персональных данных </w:t>
      </w:r>
      <w:r>
        <w:rPr>
          <w:rFonts w:ascii="Georgia" w:hAnsi="Georgia"/>
        </w:rPr>
        <w:t>по поручению оператора, если обработка поручена или будет поручена такому лицу</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9.1) информацию о способах исполнения оператором обязанностей, установленных </w:t>
      </w:r>
      <w:hyperlink r:id="rId83" w:anchor="/document/99/901990046/XA00M9I2NE/" w:tgtFrame="_self" w:history="1">
        <w:r>
          <w:rPr>
            <w:rStyle w:val="a4"/>
            <w:rFonts w:ascii="Georgia" w:hAnsi="Georgia"/>
          </w:rPr>
          <w:t>статьей 1</w:t>
        </w:r>
        <w:r>
          <w:rPr>
            <w:rStyle w:val="a4"/>
            <w:rFonts w:ascii="Georgia" w:hAnsi="Georgia"/>
          </w:rPr>
          <w:t>8.1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10) иные сведения, предусмотренные настоящим Федеральным законом или другими федеральными законами</w:t>
      </w:r>
      <w:r>
        <w:rPr>
          <w:rFonts w:ascii="Georgia" w:hAnsi="Georgia"/>
        </w:rPr>
        <w:t>.</w:t>
      </w:r>
    </w:p>
    <w:p w:rsidR="00000000" w:rsidRDefault="00F35087">
      <w:pPr>
        <w:spacing w:after="223"/>
        <w:jc w:val="both"/>
        <w:divId w:val="970789553"/>
        <w:rPr>
          <w:rFonts w:ascii="Georgia" w:hAnsi="Georgia"/>
        </w:rPr>
      </w:pPr>
      <w:r>
        <w:rPr>
          <w:rFonts w:ascii="Georgia" w:hAnsi="Georgia"/>
        </w:rPr>
        <w:t>8. Право субъекта персональных данных на доступ к его персональным данным может быть ограничено в соответствии с федерал</w:t>
      </w:r>
      <w:r>
        <w:rPr>
          <w:rFonts w:ascii="Georgia" w:hAnsi="Georgia"/>
        </w:rPr>
        <w:t>ьными законами, в том числе если</w:t>
      </w:r>
      <w:r>
        <w:rPr>
          <w:rFonts w:ascii="Georgia" w:hAnsi="Georgia"/>
        </w:rPr>
        <w:t>:</w:t>
      </w:r>
    </w:p>
    <w:p w:rsidR="00000000" w:rsidRDefault="00F35087">
      <w:pPr>
        <w:spacing w:after="223"/>
        <w:jc w:val="both"/>
        <w:divId w:val="970789553"/>
        <w:rPr>
          <w:rFonts w:ascii="Georgia" w:hAnsi="Georgia"/>
        </w:rPr>
      </w:pPr>
      <w:r>
        <w:rPr>
          <w:rFonts w:ascii="Georgia" w:hAnsi="Georgia"/>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w:t>
      </w:r>
      <w:r>
        <w:rPr>
          <w:rFonts w:ascii="Georgia" w:hAnsi="Georgia"/>
        </w:rPr>
        <w:t>рства и охраны правопорядка</w:t>
      </w:r>
      <w:r>
        <w:rPr>
          <w:rFonts w:ascii="Georgia" w:hAnsi="Georgia"/>
        </w:rPr>
        <w:t>;</w:t>
      </w:r>
    </w:p>
    <w:p w:rsidR="00000000" w:rsidRDefault="00F35087">
      <w:pPr>
        <w:spacing w:after="223"/>
        <w:jc w:val="both"/>
        <w:divId w:val="970789553"/>
        <w:rPr>
          <w:rFonts w:ascii="Georgia" w:hAnsi="Georgia"/>
        </w:rPr>
      </w:pPr>
      <w:r>
        <w:rPr>
          <w:rFonts w:ascii="Georgia" w:hAnsi="Georgia"/>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w:t>
      </w:r>
      <w:r>
        <w:rPr>
          <w:rFonts w:ascii="Georgia" w:hAnsi="Georgia"/>
        </w:rPr>
        <w:t>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w:t>
      </w:r>
      <w:r>
        <w:rPr>
          <w:rFonts w:ascii="Georgia" w:hAnsi="Georgia"/>
        </w:rPr>
        <w:t>мого с такими персональными данными</w:t>
      </w:r>
      <w:r>
        <w:rPr>
          <w:rFonts w:ascii="Georgia" w:hAnsi="Georgia"/>
        </w:rPr>
        <w:t>;</w:t>
      </w:r>
    </w:p>
    <w:p w:rsidR="00000000" w:rsidRDefault="00F35087">
      <w:pPr>
        <w:spacing w:after="223"/>
        <w:jc w:val="both"/>
        <w:divId w:val="970789553"/>
        <w:rPr>
          <w:rFonts w:ascii="Georgia" w:hAnsi="Georgia"/>
        </w:rPr>
      </w:pPr>
      <w:r>
        <w:rPr>
          <w:rFonts w:ascii="Georgia" w:hAnsi="Georgia"/>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Pr>
          <w:rFonts w:ascii="Georgia" w:hAnsi="Georgia"/>
        </w:rPr>
        <w:t>;</w:t>
      </w:r>
    </w:p>
    <w:p w:rsidR="00000000" w:rsidRDefault="00F35087">
      <w:pPr>
        <w:spacing w:after="223"/>
        <w:jc w:val="both"/>
        <w:divId w:val="970789553"/>
        <w:rPr>
          <w:rFonts w:ascii="Georgia" w:hAnsi="Georgia"/>
        </w:rPr>
      </w:pPr>
      <w:r>
        <w:rPr>
          <w:rFonts w:ascii="Georgia" w:hAnsi="Georgia"/>
        </w:rPr>
        <w:t>4) доступ субъекта персонал</w:t>
      </w:r>
      <w:r>
        <w:rPr>
          <w:rFonts w:ascii="Georgia" w:hAnsi="Georgia"/>
        </w:rPr>
        <w:t>ьных данных к его персональным данным нарушает права и законные интересы третьих лиц</w:t>
      </w:r>
      <w:r>
        <w:rPr>
          <w:rFonts w:ascii="Georgia" w:hAnsi="Georgia"/>
        </w:rPr>
        <w:t>;</w:t>
      </w:r>
    </w:p>
    <w:p w:rsidR="00000000" w:rsidRDefault="00F35087">
      <w:pPr>
        <w:spacing w:after="223"/>
        <w:jc w:val="both"/>
        <w:divId w:val="970789553"/>
        <w:rPr>
          <w:rFonts w:ascii="Georgia" w:hAnsi="Georgia"/>
        </w:rPr>
      </w:pPr>
      <w:r>
        <w:rPr>
          <w:rFonts w:ascii="Georgia" w:hAnsi="Georgia"/>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w:t>
      </w:r>
      <w:r>
        <w:rPr>
          <w:rFonts w:ascii="Georgia" w:hAnsi="Georgia"/>
        </w:rPr>
        <w:t>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Georgia" w:hAnsi="Georgia"/>
        </w:rPr>
        <w:t>.</w:t>
      </w:r>
    </w:p>
    <w:p w:rsidR="00000000" w:rsidRDefault="00F35087">
      <w:pPr>
        <w:divId w:val="632373976"/>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 xml:space="preserve">Права субъектов персональных данных при обработке их персональных </w:t>
      </w:r>
      <w:r>
        <w:rPr>
          <w:rStyle w:val="docarticle-name"/>
          <w:rFonts w:ascii="Helvetica" w:eastAsia="Times New Roman" w:hAnsi="Helvetica" w:cs="Helvetica"/>
          <w:b/>
          <w:bCs/>
        </w:rPr>
        <w:t>данных в целях продвижения товаров, работ, услуг на рынке, а также в целях политической агитаци</w:t>
      </w:r>
      <w:r>
        <w:rPr>
          <w:rStyle w:val="docarticle-name"/>
          <w:rFonts w:ascii="Helvetica" w:eastAsia="Times New Roman" w:hAnsi="Helvetica" w:cs="Helvetica"/>
          <w:b/>
          <w:bCs/>
        </w:rPr>
        <w:t>и</w:t>
      </w:r>
    </w:p>
    <w:p w:rsidR="00000000" w:rsidRDefault="00F35087">
      <w:pPr>
        <w:spacing w:after="223"/>
        <w:jc w:val="both"/>
        <w:divId w:val="970789553"/>
        <w:rPr>
          <w:rFonts w:ascii="Georgia" w:hAnsi="Georgia"/>
        </w:rPr>
      </w:pPr>
      <w:r>
        <w:rPr>
          <w:rFonts w:ascii="Georgia" w:hAnsi="Georgia"/>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w:t>
      </w:r>
      <w:r>
        <w:rPr>
          <w:rFonts w:ascii="Georgia" w:hAnsi="Georgia"/>
        </w:rPr>
        <w:t xml:space="preserve">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w:t>
      </w:r>
      <w:r>
        <w:rPr>
          <w:rFonts w:ascii="Georgia" w:hAnsi="Georgia"/>
        </w:rPr>
        <w:t>ых данных, если оператор не докажет, что такое согласие было получено.</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Pr>
          <w:rFonts w:ascii="Georgia" w:hAnsi="Georgia"/>
        </w:rPr>
        <w:t xml:space="preserve"> </w:t>
      </w:r>
    </w:p>
    <w:p w:rsidR="00000000" w:rsidRDefault="00F35087">
      <w:pPr>
        <w:divId w:val="163305153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субъектов персональных данных при принятии решений на основании исключительно автоматизированной обработки их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Запрещается принятие на основании исключительно автоматизированной обработки персональных данных решений, порождающих</w:t>
      </w:r>
      <w:r>
        <w:rPr>
          <w:rFonts w:ascii="Georgia" w:hAnsi="Georgia"/>
        </w:rPr>
        <w:t xml:space="preserve">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2. Решение, порождающее юридические последствия в отношении </w:t>
      </w:r>
      <w:r>
        <w:rPr>
          <w:rFonts w:ascii="Georgia" w:hAnsi="Georgia"/>
        </w:rPr>
        <w:t>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w:t>
      </w:r>
      <w:r>
        <w:rPr>
          <w:rFonts w:ascii="Georgia" w:hAnsi="Georgia"/>
        </w:rPr>
        <w:t>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 Оператор обязан разъяснить субъекту персональных данных порядок принятия решен</w:t>
      </w:r>
      <w:r>
        <w:rPr>
          <w:rFonts w:ascii="Georgia" w:hAnsi="Georgia"/>
        </w:rPr>
        <w:t>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w:t>
      </w:r>
      <w:r>
        <w:rPr>
          <w:rFonts w:ascii="Georgia" w:hAnsi="Georgia"/>
        </w:rPr>
        <w:t>ых данных своих прав и законных интересов.</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Pr>
          <w:rFonts w:ascii="Georgia" w:hAnsi="Georgia"/>
        </w:rPr>
        <w:t xml:space="preserve"> </w:t>
      </w:r>
    </w:p>
    <w:p w:rsidR="00000000" w:rsidRDefault="00F35087">
      <w:pPr>
        <w:divId w:val="143088699"/>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 на обжалование действий или бездействия оператор</w:t>
      </w:r>
      <w:r>
        <w:rPr>
          <w:rStyle w:val="docarticle-name"/>
          <w:rFonts w:ascii="Helvetica" w:eastAsia="Times New Roman" w:hAnsi="Helvetica" w:cs="Helvetica"/>
          <w:b/>
          <w:bCs/>
        </w:rPr>
        <w:t>а</w:t>
      </w:r>
    </w:p>
    <w:p w:rsidR="00000000" w:rsidRDefault="00F35087">
      <w:pPr>
        <w:spacing w:after="223"/>
        <w:jc w:val="both"/>
        <w:divId w:val="970789553"/>
        <w:rPr>
          <w:rFonts w:ascii="Georgia" w:hAnsi="Georgia"/>
        </w:rPr>
      </w:pPr>
      <w:r>
        <w:rPr>
          <w:rFonts w:ascii="Georgia" w:hAnsi="Georgia"/>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rPr>
          <w:rFonts w:ascii="Georgia" w:hAnsi="Georgia"/>
        </w:rPr>
        <w:t>ствия или бездействие оператора в уполномоченный орган по защите прав субъектов персональных данных или в судебном порядке.</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Субъект персональных данных имеет право на защиту своих прав и законных интересов, в том числе на возмещение убытков и (или) ком</w:t>
      </w:r>
      <w:r>
        <w:rPr>
          <w:rFonts w:ascii="Georgia" w:hAnsi="Georgia"/>
        </w:rPr>
        <w:t>пенсацию морального вреда в судебном порядке</w:t>
      </w:r>
      <w:r>
        <w:rPr>
          <w:rFonts w:ascii="Georgia" w:hAnsi="Georgia"/>
        </w:rPr>
        <w:t>.</w:t>
      </w:r>
    </w:p>
    <w:p w:rsidR="00000000" w:rsidRDefault="00F35087">
      <w:pPr>
        <w:divId w:val="1581716126"/>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Обязанности оператор</w:t>
      </w:r>
      <w:r>
        <w:rPr>
          <w:rStyle w:val="docchapter-name"/>
          <w:rFonts w:ascii="Georgia" w:eastAsia="Times New Roman" w:hAnsi="Georgia"/>
          <w:sz w:val="35"/>
          <w:szCs w:val="35"/>
        </w:rPr>
        <w:t>а</w:t>
      </w:r>
    </w:p>
    <w:p w:rsidR="00000000" w:rsidRDefault="00F35087">
      <w:pPr>
        <w:divId w:val="124244847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Обязанности оператора при сборе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При сборе персональных данных оператор обязан предоставить субъекту персональных данных по его просьбе информацию</w:t>
      </w:r>
      <w:r>
        <w:rPr>
          <w:rFonts w:ascii="Georgia" w:hAnsi="Georgia"/>
        </w:rPr>
        <w:t xml:space="preserve">, предусмотренную </w:t>
      </w:r>
      <w:hyperlink r:id="rId84" w:anchor="/document/99/901990046/XA00MBA2MS/" w:tgtFrame="_self" w:history="1">
        <w:r>
          <w:rPr>
            <w:rStyle w:val="a4"/>
            <w:rFonts w:ascii="Georgia" w:hAnsi="Georgia"/>
          </w:rPr>
          <w:t>частью 7 статьи 14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 Если в соответствии с федеральным законом предоставление персональных данных и (или) получение</w:t>
      </w:r>
      <w:r>
        <w:rPr>
          <w:rFonts w:ascii="Georgia" w:hAnsi="Georgia"/>
        </w:rPr>
        <w:t xml:space="preserve">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Pr>
          <w:rFonts w:ascii="Georgia" w:hAnsi="Georgia"/>
        </w:rPr>
        <w:t>.</w:t>
      </w:r>
    </w:p>
    <w:p w:rsidR="00000000" w:rsidRDefault="00F35087">
      <w:pPr>
        <w:spacing w:after="223"/>
        <w:jc w:val="both"/>
        <w:divId w:val="970789553"/>
        <w:rPr>
          <w:rFonts w:ascii="Georgia" w:hAnsi="Georgia"/>
        </w:rPr>
      </w:pPr>
      <w:r>
        <w:rPr>
          <w:rFonts w:ascii="Georgia" w:hAnsi="Georgia"/>
        </w:rPr>
        <w:t>3. Если персона</w:t>
      </w:r>
      <w:r>
        <w:rPr>
          <w:rFonts w:ascii="Georgia" w:hAnsi="Georgia"/>
        </w:rPr>
        <w:t xml:space="preserve">льные данные получены не от субъекта персональных данных, оператор, за исключением случаев, предусмотренных </w:t>
      </w:r>
      <w:hyperlink r:id="rId85" w:anchor="/document/99/901990046/XA00MCE2N2/" w:tgtFrame="_self" w:history="1">
        <w:r>
          <w:rPr>
            <w:rStyle w:val="a4"/>
            <w:rFonts w:ascii="Georgia" w:hAnsi="Georgia"/>
          </w:rPr>
          <w:t>частью 4 настоящей статьи</w:t>
        </w:r>
      </w:hyperlink>
      <w:r>
        <w:rPr>
          <w:rFonts w:ascii="Georgia" w:hAnsi="Georgia"/>
        </w:rPr>
        <w:t>, до начала обработки таких персо</w:t>
      </w:r>
      <w:r>
        <w:rPr>
          <w:rFonts w:ascii="Georgia" w:hAnsi="Georgia"/>
        </w:rPr>
        <w:t>нальных данных обязан предоставить субъекту персональных данных следующую информацию</w:t>
      </w:r>
      <w:r>
        <w:rPr>
          <w:rFonts w:ascii="Georgia" w:hAnsi="Georgia"/>
        </w:rPr>
        <w:t>:</w:t>
      </w:r>
    </w:p>
    <w:p w:rsidR="00000000" w:rsidRDefault="00F35087">
      <w:pPr>
        <w:spacing w:after="223"/>
        <w:jc w:val="both"/>
        <w:divId w:val="970789553"/>
        <w:rPr>
          <w:rFonts w:ascii="Georgia" w:hAnsi="Georgia"/>
        </w:rPr>
      </w:pPr>
      <w:r>
        <w:rPr>
          <w:rFonts w:ascii="Georgia" w:hAnsi="Georgia"/>
        </w:rPr>
        <w:t>1) наименование либо фамилия, имя, отчество и адрес оператора или его представителя</w:t>
      </w:r>
      <w:r>
        <w:rPr>
          <w:rFonts w:ascii="Georgia" w:hAnsi="Georgia"/>
        </w:rPr>
        <w:t>;</w:t>
      </w:r>
    </w:p>
    <w:p w:rsidR="00000000" w:rsidRDefault="00F35087">
      <w:pPr>
        <w:spacing w:after="223"/>
        <w:jc w:val="both"/>
        <w:divId w:val="970789553"/>
        <w:rPr>
          <w:rFonts w:ascii="Georgia" w:hAnsi="Georgia"/>
        </w:rPr>
      </w:pPr>
      <w:r>
        <w:rPr>
          <w:rFonts w:ascii="Georgia" w:hAnsi="Georgia"/>
        </w:rPr>
        <w:t>2) цель обработки персональных данных и ее правовое основание</w:t>
      </w:r>
      <w:r>
        <w:rPr>
          <w:rFonts w:ascii="Georgia" w:hAnsi="Georgia"/>
        </w:rPr>
        <w:t>;</w:t>
      </w:r>
    </w:p>
    <w:p w:rsidR="00000000" w:rsidRDefault="00F35087">
      <w:pPr>
        <w:spacing w:after="223"/>
        <w:jc w:val="both"/>
        <w:divId w:val="970789553"/>
        <w:rPr>
          <w:rFonts w:ascii="Georgia" w:hAnsi="Georgia"/>
        </w:rPr>
      </w:pPr>
      <w:r>
        <w:rPr>
          <w:rFonts w:ascii="Georgia" w:hAnsi="Georgia"/>
        </w:rPr>
        <w:t>2.1) перечень персонал</w:t>
      </w:r>
      <w:r>
        <w:rPr>
          <w:rFonts w:ascii="Georgia" w:hAnsi="Georgia"/>
        </w:rPr>
        <w:t>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предполагаемые пользователи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установленные настоящим Федеральным законом права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5) источник получения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Оператор освобождается от обязанности предоставить субъекту пе</w:t>
      </w:r>
      <w:r>
        <w:rPr>
          <w:rFonts w:ascii="Georgia" w:hAnsi="Georgia"/>
        </w:rPr>
        <w:t xml:space="preserve">рсональных данных сведения, предусмотренные </w:t>
      </w:r>
      <w:hyperlink r:id="rId86" w:anchor="/document/99/901990046/XA00M9C2NA/" w:tgtFrame="_self" w:history="1">
        <w:r>
          <w:rPr>
            <w:rStyle w:val="a4"/>
            <w:rFonts w:ascii="Georgia" w:hAnsi="Georgia"/>
          </w:rPr>
          <w:t>частью 3 настоящей статьи</w:t>
        </w:r>
      </w:hyperlink>
      <w:r>
        <w:rPr>
          <w:rFonts w:ascii="Georgia" w:hAnsi="Georgia"/>
        </w:rPr>
        <w:t>, в случаях, если</w:t>
      </w:r>
      <w:r>
        <w:rPr>
          <w:rFonts w:ascii="Georgia" w:hAnsi="Georgia"/>
        </w:rPr>
        <w:t>:</w:t>
      </w:r>
    </w:p>
    <w:p w:rsidR="00000000" w:rsidRDefault="00F35087">
      <w:pPr>
        <w:spacing w:after="223"/>
        <w:jc w:val="both"/>
        <w:divId w:val="970789553"/>
        <w:rPr>
          <w:rFonts w:ascii="Georgia" w:hAnsi="Georgia"/>
        </w:rPr>
      </w:pPr>
      <w:r>
        <w:rPr>
          <w:rFonts w:ascii="Georgia" w:hAnsi="Georgia"/>
        </w:rPr>
        <w:t>1) субъект персональных данных уведомлен об осуществлении обработки его персон</w:t>
      </w:r>
      <w:r>
        <w:rPr>
          <w:rFonts w:ascii="Georgia" w:hAnsi="Georgia"/>
        </w:rPr>
        <w:t>альных данных соответствующим оператором</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w:t>
      </w:r>
      <w:r>
        <w:rPr>
          <w:rFonts w:ascii="Georgia" w:hAnsi="Georgia"/>
        </w:rPr>
        <w:t>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87" w:anchor="/document/99/901990046/XA00ME22NC/" w:tgtFrame="_self" w:history="1">
        <w:r>
          <w:rPr>
            <w:rStyle w:val="a4"/>
            <w:rFonts w:ascii="Georgia" w:hAnsi="Georgia"/>
          </w:rPr>
          <w:t>статьей 10.1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w:t>
      </w:r>
      <w:r>
        <w:rPr>
          <w:rFonts w:ascii="Georgia" w:hAnsi="Georgia"/>
        </w:rPr>
        <w:t>ческой деятельности, если при этом не нарушаются права и законные интересы субъекта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5) предоставление субъекту персональных данных сведений, предусмотренных </w:t>
      </w:r>
      <w:hyperlink r:id="rId88" w:anchor="/document/99/901990046/XA00M9C2NA/" w:tgtFrame="_self" w:history="1">
        <w:r>
          <w:rPr>
            <w:rStyle w:val="a4"/>
            <w:rFonts w:ascii="Georgia" w:hAnsi="Georgia"/>
          </w:rPr>
          <w:t>частью 3 настоящей статьи</w:t>
        </w:r>
      </w:hyperlink>
      <w:r>
        <w:rPr>
          <w:rFonts w:ascii="Georgia" w:hAnsi="Georgia"/>
        </w:rPr>
        <w:t>, нарушает права и законные интересы третьих лиц</w:t>
      </w:r>
      <w:r>
        <w:rPr>
          <w:rFonts w:ascii="Georgia" w:hAnsi="Georgia"/>
        </w:rPr>
        <w:t>.</w:t>
      </w:r>
    </w:p>
    <w:p w:rsidR="00000000" w:rsidRDefault="00F35087">
      <w:pPr>
        <w:spacing w:after="223"/>
        <w:jc w:val="both"/>
        <w:divId w:val="970789553"/>
        <w:rPr>
          <w:rFonts w:ascii="Georgia" w:hAnsi="Georgia"/>
        </w:rPr>
      </w:pPr>
      <w:r>
        <w:rPr>
          <w:rFonts w:ascii="Georgia" w:hAnsi="Georgia"/>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w:t>
      </w:r>
      <w:r>
        <w:rPr>
          <w:rFonts w:ascii="Georgia" w:hAnsi="Georgia"/>
        </w:rPr>
        <w:t xml:space="preserve">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w:t>
      </w:r>
      <w:r>
        <w:rPr>
          <w:rFonts w:ascii="Georgia" w:hAnsi="Georgia"/>
        </w:rPr>
        <w:lastRenderedPageBreak/>
        <w:t xml:space="preserve">за исключением случаев, указанных в </w:t>
      </w:r>
      <w:hyperlink r:id="rId89" w:anchor="/document/99/901990046/XA00MF22O7/" w:tgtFrame="_self" w:history="1">
        <w:r>
          <w:rPr>
            <w:rStyle w:val="a4"/>
            <w:rFonts w:ascii="Georgia" w:hAnsi="Georgia"/>
          </w:rPr>
          <w:t>пунктах 2</w:t>
        </w:r>
      </w:hyperlink>
      <w:r>
        <w:rPr>
          <w:rFonts w:ascii="Georgia" w:hAnsi="Georgia"/>
        </w:rPr>
        <w:t xml:space="preserve">, </w:t>
      </w:r>
      <w:hyperlink r:id="rId90" w:anchor="/document/99/901990046/XA00MDA2N4/" w:tgtFrame="_self" w:history="1">
        <w:r>
          <w:rPr>
            <w:rStyle w:val="a4"/>
            <w:rFonts w:ascii="Georgia" w:hAnsi="Georgia"/>
          </w:rPr>
          <w:t>3</w:t>
        </w:r>
      </w:hyperlink>
      <w:r>
        <w:rPr>
          <w:rFonts w:ascii="Georgia" w:hAnsi="Georgia"/>
        </w:rPr>
        <w:t xml:space="preserve">, </w:t>
      </w:r>
      <w:hyperlink r:id="rId91" w:anchor="/document/99/901990046/XA00MDS2N7/" w:tgtFrame="_self" w:history="1">
        <w:r>
          <w:rPr>
            <w:rStyle w:val="a4"/>
            <w:rFonts w:ascii="Georgia" w:hAnsi="Georgia"/>
          </w:rPr>
          <w:t>4</w:t>
        </w:r>
      </w:hyperlink>
      <w:r>
        <w:rPr>
          <w:rFonts w:ascii="Georgia" w:hAnsi="Georgia"/>
        </w:rPr>
        <w:t xml:space="preserve">, </w:t>
      </w:r>
      <w:hyperlink r:id="rId92" w:anchor="/document/99/901990046/XA00M6M2MD/" w:tgtFrame="_self" w:history="1">
        <w:r>
          <w:rPr>
            <w:rStyle w:val="a4"/>
            <w:rFonts w:ascii="Georgia" w:hAnsi="Georgia"/>
          </w:rPr>
          <w:t>8 части 1 статьи 6 настоящего Федерального закона</w:t>
        </w:r>
      </w:hyperlink>
      <w:r>
        <w:rPr>
          <w:rFonts w:ascii="Georgia" w:hAnsi="Georgia"/>
        </w:rPr>
        <w:t>.</w:t>
      </w:r>
    </w:p>
    <w:p w:rsidR="00000000" w:rsidRDefault="00F35087">
      <w:pPr>
        <w:divId w:val="699669278"/>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Меры, направленные на обеспечение выполнения оператором обязанностей, предусмотренных настоящим Федеральн</w:t>
      </w:r>
      <w:r>
        <w:rPr>
          <w:rStyle w:val="docarticle-name"/>
          <w:rFonts w:ascii="Helvetica" w:eastAsia="Times New Roman" w:hAnsi="Helvetica" w:cs="Helvetica"/>
          <w:b/>
          <w:bCs/>
        </w:rPr>
        <w:t>ым законо</w:t>
      </w:r>
      <w:r>
        <w:rPr>
          <w:rStyle w:val="docarticle-name"/>
          <w:rFonts w:ascii="Helvetica" w:eastAsia="Times New Roman" w:hAnsi="Helvetica" w:cs="Helvetica"/>
          <w:b/>
          <w:bCs/>
        </w:rPr>
        <w:t>м</w:t>
      </w:r>
    </w:p>
    <w:p w:rsidR="00000000" w:rsidRDefault="00F35087">
      <w:pPr>
        <w:spacing w:after="223"/>
        <w:jc w:val="both"/>
        <w:divId w:val="970789553"/>
        <w:rPr>
          <w:rFonts w:ascii="Georgia" w:hAnsi="Georgia"/>
        </w:rPr>
      </w:pPr>
      <w:r>
        <w:rPr>
          <w:rFonts w:ascii="Georgia" w:hAnsi="Georgia"/>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w:t>
      </w:r>
      <w:r>
        <w:rPr>
          <w:rFonts w:ascii="Georgia" w:hAnsi="Georgia"/>
        </w:rPr>
        <w:t>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w:t>
      </w:r>
      <w:r>
        <w:rPr>
          <w:rFonts w:ascii="Georgia" w:hAnsi="Georgia"/>
        </w:rPr>
        <w:t>ом или другими федеральными законами. К таким мерам, в частности, относятся</w:t>
      </w:r>
      <w:r>
        <w:rPr>
          <w:rFonts w:ascii="Georgia" w:hAnsi="Georgia"/>
        </w:rPr>
        <w:t>:</w:t>
      </w:r>
    </w:p>
    <w:p w:rsidR="00000000" w:rsidRDefault="00F35087">
      <w:pPr>
        <w:spacing w:after="223"/>
        <w:jc w:val="both"/>
        <w:divId w:val="970789553"/>
        <w:rPr>
          <w:rFonts w:ascii="Georgia" w:hAnsi="Georgia"/>
        </w:rPr>
      </w:pPr>
      <w:r>
        <w:rPr>
          <w:rFonts w:ascii="Georgia" w:hAnsi="Georgia"/>
        </w:rPr>
        <w:t>1) назначение оператором, являющимся юридическим лицом, ответственного за организацию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w:t>
      </w:r>
      <w:r>
        <w:rPr>
          <w:rFonts w:ascii="Georgia" w:hAnsi="Georgia"/>
        </w:rPr>
        <w:t>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w:t>
      </w:r>
      <w:r>
        <w:rPr>
          <w:rFonts w:ascii="Georgia" w:hAnsi="Georgia"/>
        </w:rPr>
        <w:t>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w:t>
      </w:r>
      <w:r>
        <w:rPr>
          <w:rFonts w:ascii="Georgia" w:hAnsi="Georgia"/>
        </w:rPr>
        <w:t>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Pr>
          <w:rFonts w:ascii="Georgia" w:hAnsi="Georgia"/>
        </w:rPr>
        <w:t>;</w:t>
      </w:r>
    </w:p>
    <w:p w:rsidR="00000000" w:rsidRDefault="00F35087">
      <w:pPr>
        <w:spacing w:after="223"/>
        <w:jc w:val="both"/>
        <w:divId w:val="970789553"/>
        <w:rPr>
          <w:rFonts w:ascii="Georgia" w:hAnsi="Georgia"/>
        </w:rPr>
      </w:pPr>
      <w:r>
        <w:rPr>
          <w:rFonts w:ascii="Georgia" w:hAnsi="Georgia"/>
        </w:rPr>
        <w:t>3) применение правовых, организационных и технических мер по обеспеч</w:t>
      </w:r>
      <w:r>
        <w:rPr>
          <w:rFonts w:ascii="Georgia" w:hAnsi="Georgia"/>
        </w:rPr>
        <w:t xml:space="preserve">ению безопасности персональных данных в соответствии со </w:t>
      </w:r>
      <w:hyperlink r:id="rId93" w:anchor="/document/99/901990046/XA00M9U2ND/" w:tgtFrame="_self" w:history="1">
        <w:r>
          <w:rPr>
            <w:rStyle w:val="a4"/>
            <w:rFonts w:ascii="Georgia" w:hAnsi="Georgia"/>
          </w:rPr>
          <w:t>статьей 19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w:t>
      </w:r>
      <w:r>
        <w:rPr>
          <w:rFonts w:ascii="Georgia" w:hAnsi="Georgia"/>
        </w:rPr>
        <w:t>нии обработки персональных данных, локальным актам оператора</w:t>
      </w:r>
      <w:r>
        <w:rPr>
          <w:rFonts w:ascii="Georgia" w:hAnsi="Georgia"/>
        </w:rPr>
        <w:t>;</w:t>
      </w:r>
    </w:p>
    <w:p w:rsidR="00000000" w:rsidRDefault="00F35087">
      <w:pPr>
        <w:spacing w:after="223"/>
        <w:jc w:val="both"/>
        <w:divId w:val="970789553"/>
        <w:rPr>
          <w:rFonts w:ascii="Georgia" w:hAnsi="Georgia"/>
        </w:rPr>
      </w:pPr>
      <w:r>
        <w:rPr>
          <w:rFonts w:ascii="Georgia" w:hAnsi="Georgia"/>
        </w:rPr>
        <w:t>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w:t>
      </w:r>
      <w:r>
        <w:rPr>
          <w:rFonts w:ascii="Georgia" w:hAnsi="Georgia"/>
        </w:rPr>
        <w:t>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Pr>
          <w:rFonts w:ascii="Georgia" w:hAnsi="Georgia"/>
        </w:rPr>
        <w:t>;</w:t>
      </w:r>
      <w:r>
        <w:rPr>
          <w:rFonts w:ascii="Georgia" w:hAnsi="Georgia"/>
        </w:rPr>
        <w:t xml:space="preserve">    </w:t>
      </w:r>
      <w:r>
        <w:rPr>
          <w:rFonts w:ascii="Georgia" w:hAnsi="Georgia"/>
        </w:rPr>
        <w:t> </w:t>
      </w:r>
    </w:p>
    <w:p w:rsidR="00000000" w:rsidRDefault="00F35087">
      <w:pPr>
        <w:spacing w:after="223"/>
        <w:jc w:val="both"/>
        <w:divId w:val="970789553"/>
        <w:rPr>
          <w:rFonts w:ascii="Georgia" w:hAnsi="Georgia"/>
        </w:rPr>
      </w:pPr>
      <w:r>
        <w:rPr>
          <w:rFonts w:ascii="Georgia" w:hAnsi="Georgia"/>
        </w:rPr>
        <w:t>6) ознакомление работников оператора, непосред</w:t>
      </w:r>
      <w:r>
        <w:rPr>
          <w:rFonts w:ascii="Georgia" w:hAnsi="Georgia"/>
        </w:rPr>
        <w:t xml:space="preserve">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Pr>
          <w:rFonts w:ascii="Georgia" w:hAnsi="Georgia"/>
        </w:rPr>
        <w:lastRenderedPageBreak/>
        <w:t>отношении обработки перс</w:t>
      </w:r>
      <w:r>
        <w:rPr>
          <w:rFonts w:ascii="Georgia" w:hAnsi="Georgia"/>
        </w:rPr>
        <w:t>ональных данных, локальными актами по вопросам обработки персональных данных, и (или) обучение указанных работников</w:t>
      </w:r>
      <w:r>
        <w:rPr>
          <w:rFonts w:ascii="Georgia" w:hAnsi="Georgia"/>
        </w:rPr>
        <w:t>.</w:t>
      </w:r>
    </w:p>
    <w:p w:rsidR="00000000" w:rsidRDefault="00F35087">
      <w:pPr>
        <w:spacing w:after="223"/>
        <w:jc w:val="both"/>
        <w:divId w:val="970789553"/>
        <w:rPr>
          <w:rFonts w:ascii="Georgia" w:hAnsi="Georgia"/>
        </w:rPr>
      </w:pPr>
      <w:r>
        <w:rPr>
          <w:rFonts w:ascii="Georgia" w:hAnsi="Georgia"/>
        </w:rPr>
        <w:t>2. Оператор обязан опубликовать или иным образом обеспечить неограниченный доступ к документу, определяющему его политику в отношении обраб</w:t>
      </w:r>
      <w:r>
        <w:rPr>
          <w:rFonts w:ascii="Georgia" w:hAnsi="Georgia"/>
        </w:rPr>
        <w:t>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w:t>
      </w:r>
      <w:r>
        <w:rPr>
          <w:rFonts w:ascii="Georgia" w:hAnsi="Georgia"/>
        </w:rPr>
        <w:t>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w:t>
      </w:r>
      <w:r>
        <w:rPr>
          <w:rFonts w:ascii="Georgia" w:hAnsi="Georgia"/>
        </w:rPr>
        <w:t>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Georgia" w:hAnsi="Georgia"/>
        </w:rPr>
        <w:t>.</w:t>
      </w:r>
    </w:p>
    <w:p w:rsidR="00000000" w:rsidRDefault="00F35087">
      <w:pPr>
        <w:spacing w:after="223"/>
        <w:jc w:val="both"/>
        <w:divId w:val="970789553"/>
        <w:rPr>
          <w:rFonts w:ascii="Georgia" w:hAnsi="Georgia"/>
        </w:rPr>
      </w:pPr>
      <w:r>
        <w:rPr>
          <w:rFonts w:ascii="Georgia" w:hAnsi="Georgia"/>
        </w:rPr>
        <w:t>3. Правительство Рос</w:t>
      </w:r>
      <w:r>
        <w:rPr>
          <w:rFonts w:ascii="Georgia" w:hAnsi="Georgia"/>
        </w:rPr>
        <w:t>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w:t>
      </w:r>
      <w:r>
        <w:rPr>
          <w:rFonts w:ascii="Georgia" w:hAnsi="Georgia"/>
        </w:rPr>
        <w:t>униципальными органами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4. Оператор обязан представить документы и локальные акты, указанные в </w:t>
      </w:r>
      <w:hyperlink r:id="rId94" w:anchor="/document/99/901990046/XA00MBS2NO/" w:tgtFrame="_self" w:history="1">
        <w:r>
          <w:rPr>
            <w:rStyle w:val="a4"/>
            <w:rFonts w:ascii="Georgia" w:hAnsi="Georgia"/>
          </w:rPr>
          <w:t>части 1 настоящей статьи</w:t>
        </w:r>
      </w:hyperlink>
      <w:r>
        <w:rPr>
          <w:rFonts w:ascii="Georgia" w:hAnsi="Georgia"/>
        </w:rPr>
        <w:t>, и (или) иным образом подтвердить принятие мер</w:t>
      </w:r>
      <w:r>
        <w:rPr>
          <w:rFonts w:ascii="Georgia" w:hAnsi="Georgia"/>
        </w:rPr>
        <w:t xml:space="preserve">, указанных в </w:t>
      </w:r>
      <w:hyperlink r:id="rId95" w:anchor="/document/99/901990046/XA00MBS2NO/" w:tgtFrame="_self" w:history="1">
        <w:r>
          <w:rPr>
            <w:rStyle w:val="a4"/>
            <w:rFonts w:ascii="Georgia" w:hAnsi="Georgia"/>
          </w:rPr>
          <w:t>части 1 настоящей статьи</w:t>
        </w:r>
      </w:hyperlink>
      <w:r>
        <w:rPr>
          <w:rFonts w:ascii="Georgia" w:hAnsi="Georgia"/>
        </w:rPr>
        <w:t>, по запросу уполномоченного органа по защите прав субъектов персональных данных</w:t>
      </w:r>
      <w:r>
        <w:rPr>
          <w:rFonts w:ascii="Georgia" w:hAnsi="Georgia"/>
        </w:rPr>
        <w:t>.</w:t>
      </w:r>
    </w:p>
    <w:p w:rsidR="00000000" w:rsidRDefault="00F35087">
      <w:pPr>
        <w:divId w:val="1267153838"/>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Меры по обеспечению безопасности пе</w:t>
      </w:r>
      <w:r>
        <w:rPr>
          <w:rStyle w:val="docarticle-name"/>
          <w:rFonts w:ascii="Helvetica" w:eastAsia="Times New Roman" w:hAnsi="Helvetica" w:cs="Helvetica"/>
          <w:b/>
          <w:bCs/>
        </w:rPr>
        <w:t>рсональных данных при их обработк</w:t>
      </w:r>
      <w:r>
        <w:rPr>
          <w:rStyle w:val="docarticle-name"/>
          <w:rFonts w:ascii="Helvetica" w:eastAsia="Times New Roman" w:hAnsi="Helvetica" w:cs="Helvetica"/>
          <w:b/>
          <w:bCs/>
        </w:rPr>
        <w:t>е</w:t>
      </w:r>
    </w:p>
    <w:p w:rsidR="00000000" w:rsidRDefault="00F35087">
      <w:pPr>
        <w:spacing w:after="223"/>
        <w:jc w:val="both"/>
        <w:divId w:val="970789553"/>
        <w:rPr>
          <w:rFonts w:ascii="Georgia" w:hAnsi="Georgia"/>
        </w:rPr>
      </w:pPr>
      <w:r>
        <w:rPr>
          <w:rFonts w:ascii="Georgia" w:hAnsi="Georgia"/>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w:t>
      </w:r>
      <w:r>
        <w:rPr>
          <w:rFonts w:ascii="Georgia" w:hAnsi="Georgia"/>
        </w:rPr>
        <w:t>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Обеспечение безопасности персональных данных достигается, в частности</w:t>
      </w:r>
      <w:r>
        <w:rPr>
          <w:rFonts w:ascii="Georgia" w:hAnsi="Georgia"/>
        </w:rPr>
        <w:t>:</w:t>
      </w:r>
    </w:p>
    <w:p w:rsidR="00000000" w:rsidRDefault="00F35087">
      <w:pPr>
        <w:spacing w:after="223"/>
        <w:jc w:val="both"/>
        <w:divId w:val="970789553"/>
        <w:rPr>
          <w:rFonts w:ascii="Georgia" w:hAnsi="Georgia"/>
        </w:rPr>
      </w:pPr>
      <w:r>
        <w:rPr>
          <w:rFonts w:ascii="Georgia" w:hAnsi="Georgia"/>
        </w:rPr>
        <w:t>1) определением угроз безопасности персональных данных при их обработке в информационных системах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применением организационных и технических мер по обеспечению безопасности персональных данных при их обработке в информационных систе</w:t>
      </w:r>
      <w:r>
        <w:rPr>
          <w:rFonts w:ascii="Georgia" w:hAnsi="Georgia"/>
        </w:rPr>
        <w:t>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применением прошедших в установленном</w:t>
      </w:r>
      <w:r>
        <w:rPr>
          <w:rFonts w:ascii="Georgia" w:hAnsi="Georgia"/>
        </w:rPr>
        <w:t xml:space="preserve"> порядке процедуру оценки соответствия средств защиты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5) учетом машинных носителей перс</w:t>
      </w:r>
      <w:r>
        <w:rPr>
          <w:rFonts w:ascii="Georgia" w:hAnsi="Georgia"/>
        </w:rPr>
        <w:t>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w:t>
      </w:r>
      <w:r>
        <w:rPr>
          <w:rFonts w:ascii="Georgia" w:hAnsi="Georgia"/>
        </w:rPr>
        <w:t>ванию на компьютерные инциденты в них</w:t>
      </w:r>
      <w:r>
        <w:rPr>
          <w:rFonts w:ascii="Georgia" w:hAnsi="Georgia"/>
        </w:rPr>
        <w:t>;</w:t>
      </w:r>
    </w:p>
    <w:p w:rsidR="00000000" w:rsidRDefault="00F35087">
      <w:pPr>
        <w:spacing w:after="223"/>
        <w:jc w:val="both"/>
        <w:divId w:val="970789553"/>
        <w:rPr>
          <w:rFonts w:ascii="Georgia" w:hAnsi="Georgia"/>
        </w:rPr>
      </w:pPr>
      <w:r>
        <w:rPr>
          <w:rFonts w:ascii="Georgia" w:hAnsi="Georgia"/>
        </w:rPr>
        <w:t>7) восстановлением персональных данных, модифицированных или уничтоженных вследствие несанкционированного доступа к ним</w:t>
      </w:r>
      <w:r>
        <w:rPr>
          <w:rFonts w:ascii="Georgia" w:hAnsi="Georgia"/>
        </w:rPr>
        <w:t>;</w:t>
      </w:r>
    </w:p>
    <w:p w:rsidR="00000000" w:rsidRDefault="00F35087">
      <w:pPr>
        <w:spacing w:after="223"/>
        <w:jc w:val="both"/>
        <w:divId w:val="970789553"/>
        <w:rPr>
          <w:rFonts w:ascii="Georgia" w:hAnsi="Georgia"/>
        </w:rPr>
      </w:pPr>
      <w:r>
        <w:rPr>
          <w:rFonts w:ascii="Georgia" w:hAnsi="Georgia"/>
        </w:rPr>
        <w:t>8) установлением правил доступа к персональным данным, обрабатываемым в информационной системе п</w:t>
      </w:r>
      <w:r>
        <w:rPr>
          <w:rFonts w:ascii="Georgia" w:hAnsi="Georgia"/>
        </w:rPr>
        <w:t>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9) контролем за принимаемыми мерами по обеспечению безопасности персональных данных и уровня защищ</w:t>
      </w:r>
      <w:r>
        <w:rPr>
          <w:rFonts w:ascii="Georgia" w:hAnsi="Georgia"/>
        </w:rPr>
        <w:t>енности информационных систем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w:t>
      </w:r>
      <w:r>
        <w:rPr>
          <w:rFonts w:ascii="Georgia" w:hAnsi="Georgia"/>
        </w:rPr>
        <w:t>аются персональные данные, актуальности угроз безопасности персональных данных устанавливает</w:t>
      </w:r>
      <w:r>
        <w:rPr>
          <w:rFonts w:ascii="Georgia" w:hAnsi="Georgia"/>
        </w:rPr>
        <w:t>:</w:t>
      </w:r>
    </w:p>
    <w:p w:rsidR="00000000" w:rsidRDefault="00F35087">
      <w:pPr>
        <w:spacing w:after="223"/>
        <w:jc w:val="both"/>
        <w:divId w:val="970789553"/>
        <w:rPr>
          <w:rFonts w:ascii="Georgia" w:hAnsi="Georgia"/>
        </w:rPr>
      </w:pPr>
      <w:r>
        <w:rPr>
          <w:rFonts w:ascii="Georgia" w:hAnsi="Georgia"/>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треб</w:t>
      </w:r>
      <w:r>
        <w:rPr>
          <w:rFonts w:ascii="Georgia" w:hAnsi="Georgia"/>
        </w:rPr>
        <w:t>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требования к материальным носителям биометрических персональных да</w:t>
      </w:r>
      <w:r>
        <w:rPr>
          <w:rFonts w:ascii="Georgia" w:hAnsi="Georgia"/>
        </w:rPr>
        <w:t>нных и технологиям хранения таких данных вне информационных систем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4. Состав и содержание необходимых для выполнения установленных Правительством Российской Федерации в соответствии с </w:t>
      </w:r>
      <w:hyperlink r:id="rId96" w:anchor="/document/99/901990046/XA00MCC2N1/" w:tgtFrame="_self" w:history="1">
        <w:r>
          <w:rPr>
            <w:rStyle w:val="a4"/>
            <w:rFonts w:ascii="Georgia" w:hAnsi="Georgia"/>
          </w:rPr>
          <w:t>частью 3 настоящей статьи</w:t>
        </w:r>
      </w:hyperlink>
      <w:r>
        <w:rPr>
          <w:rFonts w:ascii="Georgia" w:hAnsi="Georgia"/>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w:t>
      </w:r>
      <w:r>
        <w:rPr>
          <w:rFonts w:ascii="Georgia" w:hAnsi="Georgia"/>
        </w:rPr>
        <w:t>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w:t>
      </w:r>
      <w:r>
        <w:rPr>
          <w:rFonts w:ascii="Georgia" w:hAnsi="Georgia"/>
        </w:rPr>
        <w:t>ческой защиты информации, в пределах их полномочий</w:t>
      </w:r>
      <w:r>
        <w:rPr>
          <w:rFonts w:ascii="Georgia" w:hAnsi="Georgia"/>
        </w:rPr>
        <w:t>.</w:t>
      </w:r>
    </w:p>
    <w:p w:rsidR="00000000" w:rsidRDefault="00F35087">
      <w:pPr>
        <w:spacing w:after="223"/>
        <w:jc w:val="both"/>
        <w:divId w:val="970789553"/>
        <w:rPr>
          <w:rFonts w:ascii="Georgia" w:hAnsi="Georgia"/>
        </w:rPr>
      </w:pPr>
      <w:r>
        <w:rPr>
          <w:rFonts w:ascii="Georgia" w:hAnsi="Georgia"/>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w:t>
      </w:r>
      <w:r>
        <w:rPr>
          <w:rFonts w:ascii="Georgia" w:hAnsi="Georgia"/>
        </w:rPr>
        <w:t xml:space="preserve">асти субъектов </w:t>
      </w:r>
      <w:r>
        <w:rPr>
          <w:rFonts w:ascii="Georgia" w:hAnsi="Georgia"/>
        </w:rPr>
        <w:lastRenderedPageBreak/>
        <w:t>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w:t>
      </w:r>
      <w:r>
        <w:rPr>
          <w:rFonts w:ascii="Georgia" w:hAnsi="Georgia"/>
        </w:rPr>
        <w:t>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6. Наряду с угрозами безо</w:t>
      </w:r>
      <w:r>
        <w:rPr>
          <w:rFonts w:ascii="Georgia" w:hAnsi="Georgia"/>
        </w:rPr>
        <w:t>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w:t>
      </w:r>
      <w:r>
        <w:rPr>
          <w:rFonts w:ascii="Georgia" w:hAnsi="Georgia"/>
        </w:rPr>
        <w:t xml:space="preserve">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w:t>
      </w:r>
      <w:r>
        <w:rPr>
          <w:rFonts w:ascii="Georgia" w:hAnsi="Georgia"/>
        </w:rPr>
        <w:t>нальных данных, характера и способов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r>
        <w:rPr>
          <w:rFonts w:ascii="Georgia" w:hAnsi="Georgia"/>
        </w:rPr>
        <w:t xml:space="preserve">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w:t>
      </w:r>
      <w:r>
        <w:rPr>
          <w:rFonts w:ascii="Georgia" w:hAnsi="Georgia"/>
        </w:rPr>
        <w:t>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w:t>
      </w:r>
      <w:r>
        <w:rPr>
          <w:rFonts w:ascii="Georgia" w:hAnsi="Georgia"/>
        </w:rPr>
        <w:t>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w:t>
      </w:r>
      <w:r>
        <w:rPr>
          <w:rFonts w:ascii="Georgia" w:hAnsi="Georgia"/>
        </w:rPr>
        <w:t>оящей статьи, должно быть мотивированным</w:t>
      </w:r>
      <w:r>
        <w:rPr>
          <w:rFonts w:ascii="Georgia" w:hAnsi="Georgia"/>
        </w:rPr>
        <w:t>.</w:t>
      </w:r>
    </w:p>
    <w:p w:rsidR="00000000" w:rsidRDefault="00F35087">
      <w:pPr>
        <w:spacing w:after="223"/>
        <w:jc w:val="both"/>
        <w:divId w:val="970789553"/>
        <w:rPr>
          <w:rFonts w:ascii="Georgia" w:hAnsi="Georgia"/>
        </w:rPr>
      </w:pPr>
      <w:r>
        <w:rPr>
          <w:rFonts w:ascii="Georgia" w:hAnsi="Georgia"/>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w:t>
      </w:r>
      <w:r>
        <w:rPr>
          <w:rFonts w:ascii="Georgia" w:hAnsi="Georgia"/>
        </w:rPr>
        <w:t>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w:t>
      </w:r>
      <w:r>
        <w:rPr>
          <w:rFonts w:ascii="Georgia" w:hAnsi="Georgia"/>
        </w:rPr>
        <w:t>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9. Федеральный орган исполнительной власти, уполномоченный в области обес</w:t>
      </w:r>
      <w:r>
        <w:rPr>
          <w:rFonts w:ascii="Georgia" w:hAnsi="Georgia"/>
        </w:rPr>
        <w:t>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w:t>
      </w:r>
      <w:r>
        <w:rPr>
          <w:rFonts w:ascii="Georgia" w:hAnsi="Georgia"/>
        </w:rPr>
        <w:t>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w:t>
      </w:r>
      <w:r>
        <w:rPr>
          <w:rFonts w:ascii="Georgia" w:hAnsi="Georgia"/>
        </w:rPr>
        <w:t xml:space="preserve">сональных данных, эксплуатируемых при </w:t>
      </w:r>
      <w:r>
        <w:rPr>
          <w:rFonts w:ascii="Georgia" w:hAnsi="Georgia"/>
        </w:rPr>
        <w:lastRenderedPageBreak/>
        <w:t>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w:t>
      </w:r>
      <w:r>
        <w:rPr>
          <w:rFonts w:ascii="Georgia" w:hAnsi="Georgia"/>
        </w:rPr>
        <w:t>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w:t>
      </w:r>
      <w:r>
        <w:rPr>
          <w:rFonts w:ascii="Georgia" w:hAnsi="Georgia"/>
        </w:rPr>
        <w:t>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Georgia" w:hAnsi="Georgia"/>
        </w:rPr>
        <w:t>.</w:t>
      </w:r>
    </w:p>
    <w:p w:rsidR="00000000" w:rsidRDefault="00F35087">
      <w:pPr>
        <w:spacing w:after="223"/>
        <w:jc w:val="both"/>
        <w:divId w:val="970789553"/>
        <w:rPr>
          <w:rFonts w:ascii="Georgia" w:hAnsi="Georgia"/>
        </w:rPr>
      </w:pPr>
      <w:r>
        <w:rPr>
          <w:rFonts w:ascii="Georgia" w:hAnsi="Georgia"/>
        </w:rPr>
        <w:t>11. Для целей настоящей статьи под угрозами безопасности персональных данных понимается сов</w:t>
      </w:r>
      <w:r>
        <w:rPr>
          <w:rFonts w:ascii="Georgia" w:hAnsi="Georgia"/>
        </w:rPr>
        <w:t xml:space="preserve">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w:t>
      </w:r>
      <w:r>
        <w:rPr>
          <w:rFonts w:ascii="Georgia" w:hAnsi="Georgia"/>
        </w:rPr>
        <w:t>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w:t>
      </w:r>
      <w:r>
        <w:rPr>
          <w:rFonts w:ascii="Georgia" w:hAnsi="Georgia"/>
        </w:rPr>
        <w:t>ацию определенных угроз безопасности персональных данных при их обработке в информационных системах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12. Оператор обязан в порядке, определенном федеральным органом исполнительной власти, уполномоченным в области обеспечения безопасност</w:t>
      </w:r>
      <w:r>
        <w:rPr>
          <w:rFonts w:ascii="Georgia" w:hAnsi="Georgia"/>
        </w:rPr>
        <w:t>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w:t>
      </w:r>
      <w:r>
        <w:rPr>
          <w:rFonts w:ascii="Georgia" w:hAnsi="Georgia"/>
        </w:rPr>
        <w:t>ередачу (предоставление, распространение, доступ)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13. Указанная в </w:t>
      </w:r>
      <w:hyperlink r:id="rId97" w:anchor="/document/99/901990046/XA00M7O2MQ/" w:tgtFrame="_self" w:history="1">
        <w:r>
          <w:rPr>
            <w:rStyle w:val="a4"/>
            <w:rFonts w:ascii="Georgia" w:hAnsi="Georgia"/>
          </w:rPr>
          <w:t>части 12 настоящей статьи</w:t>
        </w:r>
      </w:hyperlink>
      <w:r>
        <w:rPr>
          <w:rFonts w:ascii="Georgia" w:hAnsi="Georgia"/>
        </w:rPr>
        <w:t xml:space="preserve"> информация (за исключением информации, составляющей г</w:t>
      </w:r>
      <w:r>
        <w:rPr>
          <w:rFonts w:ascii="Georgia" w:hAnsi="Georgia"/>
        </w:rPr>
        <w:t>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14. Порядок передачи информации в соответствии с </w:t>
      </w:r>
      <w:hyperlink r:id="rId98" w:anchor="/document/99/901990046/XA00M8A2MT/" w:tgtFrame="_self" w:history="1">
        <w:r>
          <w:rPr>
            <w:rStyle w:val="a4"/>
            <w:rFonts w:ascii="Georgia" w:hAnsi="Georgia"/>
          </w:rPr>
          <w:t>частью 13 настоящей статьи</w:t>
        </w:r>
      </w:hyperlink>
      <w:r>
        <w:rPr>
          <w:rFonts w:ascii="Georgia" w:hAnsi="Georgia"/>
        </w:rPr>
        <w:t xml:space="preserve">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w:t>
      </w:r>
      <w:r>
        <w:rPr>
          <w:rFonts w:ascii="Georgia" w:hAnsi="Georgia"/>
        </w:rPr>
        <w:t>щите прав субъектов персональных данных</w:t>
      </w:r>
      <w:r>
        <w:rPr>
          <w:rFonts w:ascii="Georgia" w:hAnsi="Georgia"/>
        </w:rPr>
        <w:t>.</w:t>
      </w:r>
    </w:p>
    <w:p w:rsidR="00000000" w:rsidRDefault="00F35087">
      <w:pPr>
        <w:divId w:val="53827907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w:t>
      </w:r>
      <w:r>
        <w:rPr>
          <w:rStyle w:val="docarticle-name"/>
          <w:rFonts w:ascii="Helvetica" w:eastAsia="Times New Roman" w:hAnsi="Helvetica" w:cs="Helvetica"/>
          <w:b/>
          <w:bCs/>
        </w:rPr>
        <w:t>ов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 xml:space="preserve">1. Оператор обязан сообщить в порядке, предусмотренном </w:t>
      </w:r>
      <w:hyperlink r:id="rId99" w:anchor="/document/99/901990046/XA00M4U2MM/" w:tgtFrame="_self" w:history="1">
        <w:r>
          <w:rPr>
            <w:rStyle w:val="a4"/>
            <w:rFonts w:ascii="Georgia" w:hAnsi="Georgia"/>
          </w:rPr>
          <w:t>статьей 14 настоящего Федерального закона</w:t>
        </w:r>
      </w:hyperlink>
      <w:r>
        <w:rPr>
          <w:rFonts w:ascii="Georgia" w:hAnsi="Georgia"/>
        </w:rPr>
        <w:t>, субъекту персональных данных или его представ</w:t>
      </w:r>
      <w:r>
        <w:rPr>
          <w:rFonts w:ascii="Georgia" w:hAnsi="Georgia"/>
        </w:rPr>
        <w:t>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w:t>
      </w:r>
      <w:r>
        <w:rPr>
          <w:rFonts w:ascii="Georgia" w:hAnsi="Georgia"/>
        </w:rPr>
        <w:t xml:space="preserve"> течение десяти рабочих дней с даты получения запроса субъекта персональных данных или его представителя. Указанный срок </w:t>
      </w:r>
      <w:r>
        <w:rPr>
          <w:rFonts w:ascii="Georgia" w:hAnsi="Georgia"/>
        </w:rPr>
        <w:lastRenderedPageBreak/>
        <w:t>может быть продлен, но не более чем на пять рабочих дней в случае направления оператором в адрес субъекта персональных данных мотивиров</w:t>
      </w:r>
      <w:r>
        <w:rPr>
          <w:rFonts w:ascii="Georgia" w:hAnsi="Georgia"/>
        </w:rPr>
        <w:t>анного уведомления с указанием причин продления срока предоставления запрашиваемой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w:t>
      </w:r>
      <w:r>
        <w:rPr>
          <w:rFonts w:ascii="Georgia" w:hAnsi="Georgia"/>
        </w:rPr>
        <w:t xml:space="preserve">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00" w:anchor="/document/99/901990046/XA00MBS2MV/" w:tgtFrame="_self" w:history="1">
        <w:r>
          <w:rPr>
            <w:rStyle w:val="a4"/>
            <w:rFonts w:ascii="Georgia" w:hAnsi="Georgia"/>
          </w:rPr>
          <w:t>части 8 статьи 14 настоящего Федерального закона</w:t>
        </w:r>
      </w:hyperlink>
      <w:r>
        <w:rPr>
          <w:rFonts w:ascii="Georgia" w:hAnsi="Georgia"/>
        </w:rPr>
        <w:t xml:space="preserve"> или иного федерального закона, являющееся основанием для такого отказа, в срок, не превышающий десяти рабочих дней со дня обращения субъекта персон</w:t>
      </w:r>
      <w:r>
        <w:rPr>
          <w:rFonts w:ascii="Georgia" w:hAnsi="Georgia"/>
        </w:rPr>
        <w:t>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w:t>
      </w:r>
      <w:r>
        <w:rPr>
          <w:rFonts w:ascii="Georgia" w:hAnsi="Georgia"/>
        </w:rPr>
        <w:t>ых мотивированного уведомления с указанием причин продления срока предоставления запрашиваемой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w:t>
      </w:r>
      <w:r>
        <w:rPr>
          <w:rFonts w:ascii="Georgia" w:hAnsi="Georgia"/>
        </w:rPr>
        <w:t>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w:t>
      </w:r>
      <w:r>
        <w:rPr>
          <w:rFonts w:ascii="Georgia" w:hAnsi="Georgia"/>
        </w:rPr>
        <w:t>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w:t>
      </w:r>
      <w:r>
        <w:rPr>
          <w:rFonts w:ascii="Georgia" w:hAnsi="Georgia"/>
        </w:rPr>
        <w:t>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w:t>
      </w:r>
      <w:r>
        <w:rPr>
          <w:rFonts w:ascii="Georgia" w:hAnsi="Georgia"/>
        </w:rPr>
        <w:t>ые меры для уведомления третьих лиц, которым персональные данные этого субъекта были переданы</w:t>
      </w:r>
      <w:r>
        <w:rPr>
          <w:rFonts w:ascii="Georgia" w:hAnsi="Georgia"/>
        </w:rPr>
        <w:t>.</w:t>
      </w:r>
    </w:p>
    <w:p w:rsidR="00000000" w:rsidRDefault="00F35087">
      <w:pPr>
        <w:spacing w:after="223"/>
        <w:jc w:val="both"/>
        <w:divId w:val="970789553"/>
        <w:rPr>
          <w:rFonts w:ascii="Georgia" w:hAnsi="Georgia"/>
        </w:rPr>
      </w:pPr>
      <w:r>
        <w:rPr>
          <w:rFonts w:ascii="Georgia" w:hAnsi="Georgia"/>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w:t>
      </w:r>
      <w:r>
        <w:rPr>
          <w:rFonts w:ascii="Georgia" w:hAnsi="Georgia"/>
        </w:rPr>
        <w:t>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w:t>
      </w:r>
      <w:r>
        <w:rPr>
          <w:rFonts w:ascii="Georgia" w:hAnsi="Georgia"/>
        </w:rPr>
        <w:t>казанием причин продления срока предоставления запрашиваемой информации</w:t>
      </w:r>
      <w:r>
        <w:rPr>
          <w:rFonts w:ascii="Georgia" w:hAnsi="Georgia"/>
        </w:rPr>
        <w:t>.</w:t>
      </w:r>
    </w:p>
    <w:p w:rsidR="00000000" w:rsidRDefault="00F35087">
      <w:pPr>
        <w:divId w:val="725614877"/>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w:t>
      </w:r>
      <w:r>
        <w:rPr>
          <w:rFonts w:ascii="Georgia" w:hAnsi="Georgia"/>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w:t>
      </w:r>
      <w:r>
        <w:rPr>
          <w:rFonts w:ascii="Georgia" w:hAnsi="Georgia"/>
        </w:rPr>
        <w:t xml:space="preserve">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w:t>
      </w:r>
      <w:r>
        <w:rPr>
          <w:rFonts w:ascii="Georgia" w:hAnsi="Georgia"/>
        </w:rPr>
        <w:lastRenderedPageBreak/>
        <w:t>осуществляется другим лицом, действ</w:t>
      </w:r>
      <w:r>
        <w:rPr>
          <w:rFonts w:ascii="Georgia" w:hAnsi="Georgia"/>
        </w:rPr>
        <w:t>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w:t>
      </w:r>
      <w:r>
        <w:rPr>
          <w:rFonts w:ascii="Georgia" w:hAnsi="Georgia"/>
        </w:rPr>
        <w:t xml:space="preserve">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w:t>
      </w:r>
      <w:r>
        <w:rPr>
          <w:rFonts w:ascii="Georgia" w:hAnsi="Georgia"/>
        </w:rPr>
        <w:t>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w:t>
      </w:r>
      <w:r>
        <w:rPr>
          <w:rFonts w:ascii="Georgia" w:hAnsi="Georgia"/>
        </w:rPr>
        <w:t>ц</w:t>
      </w:r>
      <w:r>
        <w:rPr>
          <w:rFonts w:ascii="Georgia" w:hAnsi="Georgia"/>
        </w:rPr>
        <w:t>.</w:t>
      </w:r>
    </w:p>
    <w:p w:rsidR="00000000" w:rsidRDefault="00F35087">
      <w:pPr>
        <w:spacing w:after="223"/>
        <w:jc w:val="both"/>
        <w:divId w:val="970789553"/>
        <w:rPr>
          <w:rFonts w:ascii="Georgia" w:hAnsi="Georgia"/>
        </w:rPr>
      </w:pPr>
      <w:r>
        <w:rPr>
          <w:rFonts w:ascii="Georgia" w:hAnsi="Georgia"/>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w:t>
      </w:r>
      <w:r>
        <w:rPr>
          <w:rFonts w:ascii="Georgia" w:hAnsi="Georgia"/>
        </w:rPr>
        <w:t>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w:t>
      </w:r>
      <w:r>
        <w:rPr>
          <w:rFonts w:ascii="Georgia" w:hAnsi="Georgia"/>
        </w:rPr>
        <w:t>окирование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w:t>
      </w:r>
      <w:r>
        <w:rPr>
          <w:rFonts w:ascii="Georgia" w:hAnsi="Georgia"/>
        </w:rPr>
        <w:t>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w:t>
      </w:r>
      <w:r>
        <w:rPr>
          <w:rFonts w:ascii="Georgia" w:hAnsi="Georgia"/>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w:t>
      </w:r>
      <w:r>
        <w:rPr>
          <w:rFonts w:ascii="Georgia" w:hAnsi="Georgia"/>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w:t>
      </w:r>
      <w:r>
        <w:rPr>
          <w:rFonts w:ascii="Georgia" w:hAnsi="Georgia"/>
        </w:rPr>
        <w:t>омоченным органом по защите прав субъектов персональных данных, также указанный орган</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w:t>
      </w:r>
      <w:r>
        <w:rPr>
          <w:rFonts w:ascii="Georgia" w:hAnsi="Georgia"/>
        </w:rPr>
        <w:t>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w:t>
      </w:r>
      <w:r>
        <w:rPr>
          <w:rFonts w:ascii="Georgia" w:hAnsi="Georgia"/>
        </w:rPr>
        <w:t>анных</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w:t>
      </w:r>
      <w:r>
        <w:rPr>
          <w:rFonts w:ascii="Georgia" w:hAnsi="Georgia"/>
        </w:rPr>
        <w:t>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 в течение се</w:t>
      </w:r>
      <w:r>
        <w:rPr>
          <w:rFonts w:ascii="Georgia" w:hAnsi="Georgia"/>
        </w:rPr>
        <w:t>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r>
        <w:rPr>
          <w:rFonts w:ascii="Georgia" w:hAnsi="Georgia"/>
        </w:rPr>
        <w:t>.</w:t>
      </w:r>
    </w:p>
    <w:p w:rsidR="00000000" w:rsidRDefault="00F35087">
      <w:pPr>
        <w:spacing w:after="223"/>
        <w:jc w:val="both"/>
        <w:divId w:val="970789553"/>
        <w:rPr>
          <w:rFonts w:ascii="Georgia" w:hAnsi="Georgia"/>
        </w:rPr>
      </w:pPr>
      <w:r>
        <w:rPr>
          <w:rFonts w:ascii="Georgia" w:hAnsi="Georgia"/>
        </w:rPr>
        <w:t>4. В случае достижения цели обработки персональных данных операто</w:t>
      </w:r>
      <w:r>
        <w:rPr>
          <w:rFonts w:ascii="Georgia" w:hAnsi="Georgia"/>
        </w:rPr>
        <w:t>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w:t>
      </w:r>
      <w:r>
        <w:rPr>
          <w:rFonts w:ascii="Georgia" w:hAnsi="Georgia"/>
        </w:rPr>
        <w:t>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w:t>
      </w:r>
      <w:r>
        <w:rPr>
          <w:rFonts w:ascii="Georgia" w:hAnsi="Georgia"/>
        </w:rPr>
        <w:t>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w:t>
      </w:r>
      <w:r>
        <w:rPr>
          <w:rFonts w:ascii="Georgia" w:hAnsi="Georgia"/>
        </w:rPr>
        <w:t>аниях, предусмотренных настоящим Федеральным законом или другими федеральными законами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w:t>
      </w:r>
      <w:r>
        <w:rPr>
          <w:rFonts w:ascii="Georgia" w:hAnsi="Georgia"/>
        </w:rPr>
        <w:t>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w:t>
      </w:r>
      <w:r>
        <w:rPr>
          <w:rFonts w:ascii="Georgia" w:hAnsi="Georgia"/>
        </w:rPr>
        <w:t>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w:t>
      </w:r>
      <w:r>
        <w:rPr>
          <w:rFonts w:ascii="Georgia" w:hAnsi="Georgia"/>
        </w:rPr>
        <w:t xml:space="preserve">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w:t>
      </w:r>
      <w:r>
        <w:rPr>
          <w:rFonts w:ascii="Georgia" w:hAnsi="Georgia"/>
        </w:rPr>
        <w:t>ьных данных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F35087">
      <w:pPr>
        <w:spacing w:after="223"/>
        <w:jc w:val="both"/>
        <w:divId w:val="970789553"/>
        <w:rPr>
          <w:rFonts w:ascii="Georgia" w:hAnsi="Georgia"/>
        </w:rPr>
      </w:pPr>
      <w:r>
        <w:rPr>
          <w:rFonts w:ascii="Georgia" w:hAnsi="Georgia"/>
        </w:rPr>
        <w:t>5.1. В случае обращения субъекта персональных данных к оператору с требованием о прекращении обработки персональных данных оператор обязан в срок, н</w:t>
      </w:r>
      <w:r>
        <w:rPr>
          <w:rFonts w:ascii="Georgia" w:hAnsi="Georgia"/>
        </w:rPr>
        <w:t>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w:t>
      </w:r>
      <w:r>
        <w:rPr>
          <w:rFonts w:ascii="Georgia" w:hAnsi="Georgia"/>
        </w:rPr>
        <w:t xml:space="preserve">ючением случаев, предусмотренных </w:t>
      </w:r>
      <w:hyperlink r:id="rId101" w:anchor="/document/99/901990046/XA00MF22O7/" w:tgtFrame="_self" w:history="1">
        <w:r>
          <w:rPr>
            <w:rStyle w:val="a4"/>
            <w:rFonts w:ascii="Georgia" w:hAnsi="Georgia"/>
          </w:rPr>
          <w:t>пунктами 2</w:t>
        </w:r>
      </w:hyperlink>
      <w:r>
        <w:rPr>
          <w:rFonts w:ascii="Georgia" w:hAnsi="Georgia"/>
        </w:rPr>
        <w:t>-</w:t>
      </w:r>
      <w:hyperlink r:id="rId102" w:anchor="/document/99/901990046/XA00MEM2NV/" w:tgtFrame="_self" w:history="1">
        <w:r>
          <w:rPr>
            <w:rStyle w:val="a4"/>
            <w:rFonts w:ascii="Georgia" w:hAnsi="Georgia"/>
          </w:rPr>
          <w:t>11 части 1 статьи 6</w:t>
        </w:r>
      </w:hyperlink>
      <w:r>
        <w:rPr>
          <w:rFonts w:ascii="Georgia" w:hAnsi="Georgia"/>
        </w:rPr>
        <w:t xml:space="preserve">, </w:t>
      </w:r>
      <w:hyperlink r:id="rId103" w:anchor="/document/99/901990046/XA00M9G2MU/" w:tgtFrame="_self" w:history="1">
        <w:r>
          <w:rPr>
            <w:rStyle w:val="a4"/>
            <w:rFonts w:ascii="Georgia" w:hAnsi="Georgia"/>
          </w:rPr>
          <w:t>частью 2 статьи 10</w:t>
        </w:r>
      </w:hyperlink>
      <w:r>
        <w:rPr>
          <w:rFonts w:ascii="Georgia" w:hAnsi="Georgia"/>
        </w:rPr>
        <w:t xml:space="preserve"> и </w:t>
      </w:r>
      <w:hyperlink r:id="rId104" w:anchor="/document/99/901990046/XA00M3A2ME/" w:tgtFrame="_self" w:history="1">
        <w:r>
          <w:rPr>
            <w:rStyle w:val="a4"/>
            <w:rFonts w:ascii="Georgia" w:hAnsi="Georgia"/>
          </w:rPr>
          <w:t>частью 2 статьи 11 настоящего Федерального закона</w:t>
        </w:r>
      </w:hyperlink>
      <w:r>
        <w:rPr>
          <w:rFonts w:ascii="Georgia" w:hAnsi="Georgia"/>
        </w:rPr>
        <w:t xml:space="preserve">. Указанный срок </w:t>
      </w:r>
      <w:r>
        <w:rPr>
          <w:rFonts w:ascii="Georgia" w:hAnsi="Georgia"/>
        </w:rPr>
        <w:t>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Georgia" w:hAnsi="Georgia"/>
        </w:rPr>
        <w:t>.</w:t>
      </w:r>
    </w:p>
    <w:p w:rsidR="00000000" w:rsidRDefault="00F35087">
      <w:pPr>
        <w:spacing w:after="223"/>
        <w:jc w:val="both"/>
        <w:divId w:val="970789553"/>
        <w:rPr>
          <w:rFonts w:ascii="Georgia" w:hAnsi="Georgia"/>
        </w:rPr>
      </w:pPr>
      <w:r>
        <w:rPr>
          <w:rFonts w:ascii="Georgia" w:hAnsi="Georgia"/>
        </w:rPr>
        <w:t>6. В случае отсутствия воз</w:t>
      </w:r>
      <w:r>
        <w:rPr>
          <w:rFonts w:ascii="Georgia" w:hAnsi="Georgia"/>
        </w:rPr>
        <w:t xml:space="preserve">можности уничтожения персональных данных в течение срока, указанного в </w:t>
      </w:r>
      <w:hyperlink r:id="rId105" w:anchor="/document/99/901990046/XA00MD62NP/" w:tgtFrame="_self" w:history="1">
        <w:r>
          <w:rPr>
            <w:rStyle w:val="a4"/>
            <w:rFonts w:ascii="Georgia" w:hAnsi="Georgia"/>
          </w:rPr>
          <w:t>частях 3-5.1 настоящей статьи</w:t>
        </w:r>
      </w:hyperlink>
      <w:r>
        <w:rPr>
          <w:rFonts w:ascii="Georgia" w:hAnsi="Georgia"/>
        </w:rPr>
        <w:t>, оператор осуществляет блокирование таких персональных данных или</w:t>
      </w:r>
      <w:r>
        <w:rPr>
          <w:rFonts w:ascii="Georgia" w:hAnsi="Georgia"/>
        </w:rPr>
        <w:t xml:space="preserve">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w:t>
      </w:r>
      <w:r>
        <w:rPr>
          <w:rFonts w:ascii="Georgia" w:hAnsi="Georgia"/>
        </w:rPr>
        <w:t>аконами</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r>
        <w:rPr>
          <w:rFonts w:ascii="Georgia" w:hAnsi="Georgia"/>
        </w:rPr>
        <w:t>.</w:t>
      </w:r>
    </w:p>
    <w:p w:rsidR="00000000" w:rsidRDefault="00F35087">
      <w:pPr>
        <w:divId w:val="121754481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Уведомление</w:t>
      </w:r>
      <w:r>
        <w:rPr>
          <w:rStyle w:val="docarticle-name"/>
          <w:rFonts w:ascii="Helvetica" w:eastAsia="Times New Roman" w:hAnsi="Helvetica" w:cs="Helvetica"/>
          <w:b/>
          <w:bCs/>
        </w:rPr>
        <w:t xml:space="preserve"> об обработке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r>
        <w:rPr>
          <w:rFonts w:ascii="Georgia" w:hAnsi="Georgia"/>
        </w:rPr>
        <w:t>статьи</w:t>
      </w:r>
      <w:r>
        <w:rPr>
          <w:rFonts w:ascii="Georgia" w:hAnsi="Georgia"/>
        </w:rPr>
        <w:t>.</w:t>
      </w:r>
    </w:p>
    <w:p w:rsidR="00000000" w:rsidRDefault="00F35087">
      <w:pPr>
        <w:spacing w:after="223"/>
        <w:jc w:val="both"/>
        <w:divId w:val="970789553"/>
        <w:rPr>
          <w:rFonts w:ascii="Georgia" w:hAnsi="Georgia"/>
        </w:rPr>
      </w:pPr>
      <w:r>
        <w:rPr>
          <w:rFonts w:ascii="Georgia" w:hAnsi="Georgia"/>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06"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07" w:anchor="/document/99/578318452/XA00MAU2MU/"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w:t>
      </w:r>
      <w:r>
        <w:rPr>
          <w:rStyle w:val="docexpired1"/>
          <w:rFonts w:ascii="Georgia" w:hAnsi="Georgia"/>
        </w:rPr>
        <w:t xml:space="preserve"> 1 сентября 2022 года -</w:t>
      </w:r>
      <w:r>
        <w:rPr>
          <w:rStyle w:val="docexpired1"/>
          <w:rFonts w:ascii="Georgia" w:hAnsi="Georgia"/>
        </w:rPr>
        <w:t xml:space="preserve"> </w:t>
      </w:r>
      <w:hyperlink r:id="rId108"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09" w:anchor="/document/99/578318452/XA00MBG2N1/"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10"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11" w:anchor="/document/99/578318452/XA00MC22N4/"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12"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13" w:anchor="/document/99/578318452/XA00MCK2N7/"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14"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15" w:anchor="/document/99/578318452/XA00M6S2MA/"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16"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17" w:anchor="/document/99/578318452/XA00M7E2MD/"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Fonts w:ascii="Georgia" w:hAnsi="Georgia"/>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Pr>
          <w:rFonts w:ascii="Georgia" w:hAnsi="Georgia"/>
        </w:rPr>
        <w:t>;</w:t>
      </w:r>
    </w:p>
    <w:p w:rsidR="00000000" w:rsidRDefault="00F35087">
      <w:pPr>
        <w:spacing w:after="223"/>
        <w:jc w:val="both"/>
        <w:divId w:val="970789553"/>
        <w:rPr>
          <w:rFonts w:ascii="Georgia" w:hAnsi="Georgia"/>
        </w:rPr>
      </w:pPr>
      <w:r>
        <w:rPr>
          <w:rFonts w:ascii="Georgia" w:hAnsi="Georgia"/>
        </w:rPr>
        <w:t>8) в слу</w:t>
      </w:r>
      <w:r>
        <w:rPr>
          <w:rFonts w:ascii="Georgia" w:hAnsi="Georgia"/>
        </w:rPr>
        <w:t>чае, если оператор осуществляет деятельность по обработке персональных данных исключительно без использования средств автоматизации</w:t>
      </w:r>
      <w:r>
        <w:rPr>
          <w:rFonts w:ascii="Georgia" w:hAnsi="Georgia"/>
        </w:rPr>
        <w:t>;</w:t>
      </w:r>
    </w:p>
    <w:p w:rsidR="00000000" w:rsidRDefault="00F35087">
      <w:pPr>
        <w:spacing w:after="223"/>
        <w:jc w:val="both"/>
        <w:divId w:val="970789553"/>
        <w:rPr>
          <w:rFonts w:ascii="Georgia" w:hAnsi="Georgia"/>
        </w:rPr>
      </w:pPr>
      <w:r>
        <w:rPr>
          <w:rFonts w:ascii="Georgia" w:hAnsi="Georgia"/>
        </w:rPr>
        <w:t>9) обрабатываемых в случаях, предусмотренных законодательством Российской Федерации о транспортной безопасности, в целях об</w:t>
      </w:r>
      <w:r>
        <w:rPr>
          <w:rFonts w:ascii="Georgia" w:hAnsi="Georgia"/>
        </w:rPr>
        <w:t>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Уведомление, предусмотренное </w:t>
      </w:r>
      <w:hyperlink r:id="rId118" w:anchor="/document/99/901990046/XA00MFE2O5/" w:tgtFrame="_self" w:history="1">
        <w:r>
          <w:rPr>
            <w:rStyle w:val="a4"/>
            <w:rFonts w:ascii="Georgia" w:hAnsi="Georgia"/>
          </w:rPr>
          <w:t>частью 1 настоящей статьи</w:t>
        </w:r>
      </w:hyperlink>
      <w:r>
        <w:rPr>
          <w:rFonts w:ascii="Georgia" w:hAnsi="Georgia"/>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Georgia" w:hAnsi="Georgia"/>
        </w:rPr>
        <w:t>:</w:t>
      </w:r>
    </w:p>
    <w:p w:rsidR="00000000" w:rsidRDefault="00F35087">
      <w:pPr>
        <w:spacing w:after="223"/>
        <w:jc w:val="both"/>
        <w:divId w:val="970789553"/>
        <w:rPr>
          <w:rFonts w:ascii="Georgia" w:hAnsi="Georgia"/>
        </w:rPr>
      </w:pPr>
      <w:r>
        <w:rPr>
          <w:rFonts w:ascii="Georgia" w:hAnsi="Georgia"/>
        </w:rPr>
        <w:t>1) наименование (фамилия, имя, отчество), адрес оператора;</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цель обработки пер</w:t>
      </w:r>
      <w:r>
        <w:rPr>
          <w:rFonts w:ascii="Georgia" w:hAnsi="Georgia"/>
        </w:rPr>
        <w:t>сональных данных;</w:t>
      </w:r>
      <w:r>
        <w:rPr>
          <w:rFonts w:ascii="Georgia" w:hAnsi="Georgia"/>
        </w:rPr>
        <w:t xml:space="preserve"> </w:t>
      </w:r>
    </w:p>
    <w:p w:rsidR="00000000" w:rsidRDefault="00F35087">
      <w:pPr>
        <w:spacing w:after="223"/>
        <w:jc w:val="both"/>
        <w:divId w:val="970789553"/>
        <w:rPr>
          <w:rFonts w:ascii="Georgia" w:hAnsi="Georgia"/>
        </w:rPr>
      </w:pPr>
      <w:r>
        <w:rPr>
          <w:rStyle w:val="docexpired1"/>
          <w:rFonts w:ascii="Georgia" w:hAnsi="Georgia"/>
        </w:rPr>
        <w:lastRenderedPageBreak/>
        <w:t>3)</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19"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20" w:anchor="/document/99/578318452/XA00MCI2N6/"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21"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22" w:anchor="/document/99/578318452/XA00MD42N9/"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23"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24" w:anchor="/document/99/578318452/XA00MDM2NC/"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25" w:anchor="/document/99/351176038/XA00M8O2ND/" w:history="1">
        <w:r>
          <w:rPr>
            <w:rStyle w:val="a4"/>
            <w:rFonts w:ascii="Georgia" w:hAnsi="Georgia"/>
          </w:rPr>
          <w:t xml:space="preserve">Федеральный закон от 14 июля 2022 года </w:t>
        </w:r>
        <w:r>
          <w:rPr>
            <w:rStyle w:val="a4"/>
            <w:rFonts w:ascii="Georgia" w:hAnsi="Georgia"/>
          </w:rPr>
          <w:t>№ 266-ФЗ</w:t>
        </w:r>
      </w:hyperlink>
      <w:r>
        <w:rPr>
          <w:rStyle w:val="docexpired1"/>
          <w:rFonts w:ascii="Georgia" w:hAnsi="Georgia"/>
        </w:rPr>
        <w:t xml:space="preserve"> - см.</w:t>
      </w:r>
      <w:r>
        <w:rPr>
          <w:rStyle w:val="docexpired1"/>
          <w:rFonts w:ascii="Georgia" w:hAnsi="Georgia"/>
        </w:rPr>
        <w:t xml:space="preserve"> </w:t>
      </w:r>
      <w:hyperlink r:id="rId126" w:anchor="/document/99/578318452/XA00M8S2N9/" w:history="1">
        <w:r>
          <w:rPr>
            <w:rStyle w:val="a4"/>
            <w:rFonts w:ascii="Georgia" w:hAnsi="Georgia"/>
          </w:rPr>
          <w:t>предыдущую редакцию</w:t>
        </w:r>
      </w:hyperlink>
      <w:r>
        <w:rPr>
          <w:rStyle w:val="docexpired1"/>
          <w:rFonts w:ascii="Georgia" w:hAnsi="Georgia"/>
        </w:rPr>
        <w:t>;</w:t>
      </w:r>
    </w:p>
    <w:p w:rsidR="00000000" w:rsidRDefault="00F35087">
      <w:pPr>
        <w:spacing w:after="223"/>
        <w:jc w:val="both"/>
        <w:divId w:val="970789553"/>
        <w:rPr>
          <w:rFonts w:ascii="Georgia" w:hAnsi="Georgia"/>
        </w:rPr>
      </w:pPr>
      <w:r>
        <w:rPr>
          <w:rFonts w:ascii="Georgia" w:hAnsi="Georgia"/>
        </w:rPr>
        <w:t xml:space="preserve">7) описание мер, предусмотренных </w:t>
      </w:r>
      <w:hyperlink r:id="rId127" w:anchor="/document/99/901990046/XA00M9I2NE/" w:tgtFrame="_self" w:history="1">
        <w:r>
          <w:rPr>
            <w:rStyle w:val="a4"/>
            <w:rFonts w:ascii="Georgia" w:hAnsi="Georgia"/>
          </w:rPr>
          <w:t>статьями 18.1</w:t>
        </w:r>
      </w:hyperlink>
      <w:r>
        <w:rPr>
          <w:rFonts w:ascii="Georgia" w:hAnsi="Georgia"/>
        </w:rPr>
        <w:t xml:space="preserve"> и </w:t>
      </w:r>
      <w:hyperlink r:id="rId128" w:anchor="/document/99/901990046/XA00M9U2ND/" w:tgtFrame="_self" w:history="1">
        <w:r>
          <w:rPr>
            <w:rStyle w:val="a4"/>
            <w:rFonts w:ascii="Georgia" w:hAnsi="Georgia"/>
          </w:rPr>
          <w:t>19 настоящего Федерального закона</w:t>
        </w:r>
      </w:hyperlink>
      <w:r>
        <w:rPr>
          <w:rFonts w:ascii="Georgia" w:hAnsi="Georgia"/>
        </w:rPr>
        <w:t>, в том числе сведения о наличии шифровальных (криптографических) средств и наименования этих средств;</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7.1) фамилия, имя, отчество физ</w:t>
      </w:r>
      <w:r>
        <w:rPr>
          <w:rFonts w:ascii="Georgia" w:hAnsi="Georgia"/>
        </w:rPr>
        <w:t>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Pr>
          <w:rFonts w:ascii="Georgia" w:hAnsi="Georgia"/>
        </w:rPr>
        <w:t>;</w:t>
      </w:r>
    </w:p>
    <w:p w:rsidR="00000000" w:rsidRDefault="00F35087">
      <w:pPr>
        <w:spacing w:after="223"/>
        <w:jc w:val="both"/>
        <w:divId w:val="970789553"/>
        <w:rPr>
          <w:rFonts w:ascii="Georgia" w:hAnsi="Georgia"/>
        </w:rPr>
      </w:pPr>
      <w:r>
        <w:rPr>
          <w:rFonts w:ascii="Georgia" w:hAnsi="Georgia"/>
        </w:rPr>
        <w:t>8) дата начала обработки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9) срок или условие п</w:t>
      </w:r>
      <w:r>
        <w:rPr>
          <w:rFonts w:ascii="Georgia" w:hAnsi="Georgia"/>
        </w:rPr>
        <w:t>рекращения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10) сведения о наличии или об отсутствии трансграничной передачи персональных данных в процессе их обработки</w:t>
      </w:r>
      <w:r>
        <w:rPr>
          <w:rFonts w:ascii="Georgia" w:hAnsi="Georgia"/>
        </w:rPr>
        <w:t>;</w:t>
      </w:r>
    </w:p>
    <w:p w:rsidR="00000000" w:rsidRDefault="00F35087">
      <w:pPr>
        <w:spacing w:after="223"/>
        <w:jc w:val="both"/>
        <w:divId w:val="970789553"/>
        <w:rPr>
          <w:rFonts w:ascii="Georgia" w:hAnsi="Georgia"/>
        </w:rPr>
      </w:pPr>
      <w:r>
        <w:rPr>
          <w:rFonts w:ascii="Georgia" w:hAnsi="Georgia"/>
        </w:rPr>
        <w:t>10.1) сведения о месте нахождения базы данных информации, содержащей персональные данные граждан Российс</w:t>
      </w:r>
      <w:r>
        <w:rPr>
          <w:rFonts w:ascii="Georgia" w:hAnsi="Georgia"/>
        </w:rPr>
        <w:t>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w:t>
      </w:r>
      <w:r>
        <w:rPr>
          <w:rFonts w:ascii="Georgia" w:hAnsi="Georgia"/>
        </w:rPr>
        <w:t>ах</w:t>
      </w:r>
      <w:r>
        <w:rPr>
          <w:rFonts w:ascii="Georgia" w:hAnsi="Georgia"/>
        </w:rPr>
        <w:t>;</w:t>
      </w:r>
    </w:p>
    <w:p w:rsidR="00000000" w:rsidRDefault="00F35087">
      <w:pPr>
        <w:spacing w:after="223"/>
        <w:jc w:val="both"/>
        <w:divId w:val="970789553"/>
        <w:rPr>
          <w:rFonts w:ascii="Georgia" w:hAnsi="Georgia"/>
        </w:rPr>
      </w:pPr>
      <w:r>
        <w:rPr>
          <w:rFonts w:ascii="Georgia" w:hAnsi="Georgia"/>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3.1. При предоставлении сведений, предусмотренных </w:t>
      </w:r>
      <w:hyperlink r:id="rId129" w:anchor="/document/99/901990046/XA00MGI2OB/" w:tgtFrame="_self" w:history="1">
        <w:r>
          <w:rPr>
            <w:rStyle w:val="a4"/>
            <w:rFonts w:ascii="Georgia" w:hAnsi="Georgia"/>
          </w:rPr>
          <w:t>частью 3 настоящей статьи</w:t>
        </w:r>
      </w:hyperlink>
      <w:r>
        <w:rPr>
          <w:rFonts w:ascii="Georgia" w:hAnsi="Georgia"/>
        </w:rPr>
        <w:t>,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w:t>
      </w:r>
      <w:r>
        <w:rPr>
          <w:rFonts w:ascii="Georgia" w:hAnsi="Georgia"/>
        </w:rPr>
        <w:t>е основание обработки персональных данных, перечень действий с персональными данными, способы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4. Уполномоченный орган по защите прав субъектов персональных данных в течение тридцати дней с даты поступления уведомления об обра</w:t>
      </w:r>
      <w:r>
        <w:rPr>
          <w:rFonts w:ascii="Georgia" w:hAnsi="Georgia"/>
        </w:rPr>
        <w:t xml:space="preserve">ботке персональных данных вносит сведения, указанные в </w:t>
      </w:r>
      <w:hyperlink r:id="rId130" w:anchor="/document/99/901990046/XA00MGI2OB/" w:tgtFrame="_self" w:history="1">
        <w:r>
          <w:rPr>
            <w:rStyle w:val="a4"/>
            <w:rFonts w:ascii="Georgia" w:hAnsi="Georgia"/>
          </w:rPr>
          <w:t>части 3 настоящей статьи</w:t>
        </w:r>
      </w:hyperlink>
      <w:r>
        <w:rPr>
          <w:rFonts w:ascii="Georgia" w:hAnsi="Georgia"/>
        </w:rPr>
        <w:t>, а также сведения о дате направления указанного уведомления в реестр операторов. Сведе</w:t>
      </w:r>
      <w:r>
        <w:rPr>
          <w:rFonts w:ascii="Georgia" w:hAnsi="Georgia"/>
        </w:rPr>
        <w:t>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4.1. Уполномоченный орган по защите прав субъектов персональных данных в течение тридцати д</w:t>
      </w:r>
      <w:r>
        <w:rPr>
          <w:rFonts w:ascii="Georgia" w:hAnsi="Georgia"/>
        </w:rPr>
        <w:t xml:space="preserve">ней с даты поступления от оператора уведомления о </w:t>
      </w:r>
      <w:r>
        <w:rPr>
          <w:rFonts w:ascii="Georgia" w:hAnsi="Georgia"/>
        </w:rPr>
        <w:lastRenderedPageBreak/>
        <w:t xml:space="preserve">прекращении обработки персональных данных исключает сведения, указанные в </w:t>
      </w:r>
      <w:hyperlink r:id="rId131" w:anchor="/document/99/901990046/XA00MGI2OB/" w:tgtFrame="_self" w:history="1">
        <w:r>
          <w:rPr>
            <w:rStyle w:val="a4"/>
            <w:rFonts w:ascii="Georgia" w:hAnsi="Georgia"/>
          </w:rPr>
          <w:t>части 3 настоящей статьи</w:t>
        </w:r>
      </w:hyperlink>
      <w:r>
        <w:rPr>
          <w:rFonts w:ascii="Georgia" w:hAnsi="Georgia"/>
        </w:rPr>
        <w:t>, из реестра опера</w:t>
      </w:r>
      <w:r>
        <w:rPr>
          <w:rFonts w:ascii="Georgia" w:hAnsi="Georgia"/>
        </w:rPr>
        <w:t>торов</w:t>
      </w:r>
      <w:r>
        <w:rPr>
          <w:rFonts w:ascii="Georgia" w:hAnsi="Georgia"/>
        </w:rPr>
        <w:t>.</w:t>
      </w:r>
    </w:p>
    <w:p w:rsidR="00000000" w:rsidRDefault="00F35087">
      <w:pPr>
        <w:spacing w:after="223"/>
        <w:jc w:val="both"/>
        <w:divId w:val="970789553"/>
        <w:rPr>
          <w:rFonts w:ascii="Georgia" w:hAnsi="Georgia"/>
        </w:rPr>
      </w:pPr>
      <w:r>
        <w:rPr>
          <w:rFonts w:ascii="Georgia" w:hAnsi="Georgia"/>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6. В случае предоставления неполных или недостоверных сведений, указанных в </w:t>
      </w:r>
      <w:hyperlink r:id="rId132" w:anchor="/document/99/901990046/XA00MGI2OB/" w:tgtFrame="_self" w:history="1">
        <w:r>
          <w:rPr>
            <w:rStyle w:val="a4"/>
            <w:rFonts w:ascii="Georgia" w:hAnsi="Georgia"/>
          </w:rPr>
          <w:t>части 3 настоящей статьи</w:t>
        </w:r>
      </w:hyperlink>
      <w:r>
        <w:rPr>
          <w:rFonts w:ascii="Georgia" w:hAnsi="Georgia"/>
        </w:rPr>
        <w:t>, уполномоченный орган по защите прав субъектов персональных данны</w:t>
      </w:r>
      <w:r>
        <w:rPr>
          <w:rFonts w:ascii="Georgia" w:hAnsi="Georgia"/>
        </w:rPr>
        <w:t>х вправе требовать от оператора уточнения предоставленных сведений до их внесения в реестр операторов.</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7. В случае изменения сведений, указанных в </w:t>
      </w:r>
      <w:hyperlink r:id="rId133" w:anchor="/document/99/901990046/XA00MGI2OB/" w:tgtFrame="_self" w:history="1">
        <w:r>
          <w:rPr>
            <w:rStyle w:val="a4"/>
            <w:rFonts w:ascii="Georgia" w:hAnsi="Georgia"/>
          </w:rPr>
          <w:t>части 3 настоящей статьи</w:t>
        </w:r>
      </w:hyperlink>
      <w:r>
        <w:rPr>
          <w:rFonts w:ascii="Georgia" w:hAnsi="Georgia"/>
        </w:rPr>
        <w:t>,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w:t>
      </w:r>
      <w:r>
        <w:rPr>
          <w:rFonts w:ascii="Georgia" w:hAnsi="Georgia"/>
        </w:rPr>
        <w:t>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8. Формы уведомлени</w:t>
      </w:r>
      <w:r>
        <w:rPr>
          <w:rFonts w:ascii="Georgia" w:hAnsi="Georgia"/>
        </w:rPr>
        <w:t xml:space="preserve">й, предусмотренных </w:t>
      </w:r>
      <w:hyperlink r:id="rId134" w:anchor="/document/99/901990046/XA00MFE2O5/" w:tgtFrame="_self" w:history="1">
        <w:r>
          <w:rPr>
            <w:rStyle w:val="a4"/>
            <w:rFonts w:ascii="Georgia" w:hAnsi="Georgia"/>
          </w:rPr>
          <w:t>частями 1</w:t>
        </w:r>
      </w:hyperlink>
      <w:r>
        <w:rPr>
          <w:rFonts w:ascii="Georgia" w:hAnsi="Georgia"/>
        </w:rPr>
        <w:t xml:space="preserve">, </w:t>
      </w:r>
      <w:hyperlink r:id="rId135" w:anchor="/document/99/901990046/XA00M6M2MF/" w:tgtFrame="_self" w:history="1">
        <w:r>
          <w:rPr>
            <w:rStyle w:val="a4"/>
            <w:rFonts w:ascii="Georgia" w:hAnsi="Georgia"/>
          </w:rPr>
          <w:t>4.1</w:t>
        </w:r>
      </w:hyperlink>
      <w:r>
        <w:rPr>
          <w:rFonts w:ascii="Georgia" w:hAnsi="Georgia"/>
        </w:rPr>
        <w:t xml:space="preserve"> и </w:t>
      </w:r>
      <w:hyperlink r:id="rId136" w:anchor="/document/99/901990046/XA00ME82NU/" w:tgtFrame="_self" w:history="1">
        <w:r>
          <w:rPr>
            <w:rStyle w:val="a4"/>
            <w:rFonts w:ascii="Georgia" w:hAnsi="Georgia"/>
          </w:rPr>
          <w:t>7 настоящей статьи</w:t>
        </w:r>
      </w:hyperlink>
      <w:r>
        <w:rPr>
          <w:rFonts w:ascii="Georgia" w:hAnsi="Georgia"/>
        </w:rPr>
        <w:t>, устанавливаются уполномоченным органом по защите прав субъектов персональных данных</w:t>
      </w:r>
      <w:r>
        <w:rPr>
          <w:rFonts w:ascii="Georgia" w:hAnsi="Georgia"/>
        </w:rPr>
        <w:t>.</w:t>
      </w:r>
    </w:p>
    <w:p w:rsidR="00000000" w:rsidRDefault="00F35087">
      <w:pPr>
        <w:divId w:val="1541742921"/>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Лица, ответственные за организацию обработки персональных данных в организация</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Опера</w:t>
      </w:r>
      <w:r>
        <w:rPr>
          <w:rFonts w:ascii="Georgia" w:hAnsi="Georgia"/>
        </w:rPr>
        <w:t>тор, являющийся юридическим лицом, назначает лицо, ответственное за организацию обработки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Лицо, ответственное за организацию обработки персональных данных, получает указания непосредственно от исполнительного органа организации, явл</w:t>
      </w:r>
      <w:r>
        <w:rPr>
          <w:rFonts w:ascii="Georgia" w:hAnsi="Georgia"/>
        </w:rPr>
        <w:t>яющейся оператором, и подотчетно ему</w:t>
      </w:r>
      <w:r>
        <w:rPr>
          <w:rFonts w:ascii="Georgia" w:hAnsi="Georgia"/>
        </w:rPr>
        <w:t>.</w:t>
      </w:r>
    </w:p>
    <w:p w:rsidR="00000000" w:rsidRDefault="00F35087">
      <w:pPr>
        <w:spacing w:after="223"/>
        <w:jc w:val="both"/>
        <w:divId w:val="970789553"/>
        <w:rPr>
          <w:rFonts w:ascii="Georgia" w:hAnsi="Georgia"/>
        </w:rPr>
      </w:pPr>
      <w:r>
        <w:rPr>
          <w:rFonts w:ascii="Georgia" w:hAnsi="Georgia"/>
        </w:rPr>
        <w:t xml:space="preserve">3. Оператор обязан предоставлять лицу, ответственному за организацию обработки персональных данных, сведения, указанные в </w:t>
      </w:r>
      <w:hyperlink r:id="rId137" w:anchor="/document/99/901990046/XA00MGI2OB/" w:tgtFrame="_self" w:history="1">
        <w:r>
          <w:rPr>
            <w:rStyle w:val="a4"/>
            <w:rFonts w:ascii="Georgia" w:hAnsi="Georgia"/>
          </w:rPr>
          <w:t xml:space="preserve">части </w:t>
        </w:r>
        <w:r>
          <w:rPr>
            <w:rStyle w:val="a4"/>
            <w:rFonts w:ascii="Georgia" w:hAnsi="Georgia"/>
          </w:rPr>
          <w:t>3 статьи 22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t>4. Лицо, ответственное за организацию обработки персональных данных, в частности, обязано</w:t>
      </w:r>
      <w:r>
        <w:rPr>
          <w:rFonts w:ascii="Georgia" w:hAnsi="Georgia"/>
        </w:rPr>
        <w:t>:</w:t>
      </w:r>
    </w:p>
    <w:p w:rsidR="00000000" w:rsidRDefault="00F35087">
      <w:pPr>
        <w:spacing w:after="223"/>
        <w:jc w:val="both"/>
        <w:divId w:val="970789553"/>
        <w:rPr>
          <w:rFonts w:ascii="Georgia" w:hAnsi="Georgia"/>
        </w:rPr>
      </w:pPr>
      <w:r>
        <w:rPr>
          <w:rFonts w:ascii="Georgia" w:hAnsi="Georgia"/>
        </w:rPr>
        <w:t>1) осуществлять внутренний контроль за соблюдением оператором и его работниками законодательства Российской Федерации о п</w:t>
      </w:r>
      <w:r>
        <w:rPr>
          <w:rFonts w:ascii="Georgia" w:hAnsi="Georgia"/>
        </w:rPr>
        <w:t>ерсональных данных, в том числе требований к защите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w:t>
      </w:r>
      <w:r>
        <w:rPr>
          <w:rFonts w:ascii="Georgia" w:hAnsi="Georgia"/>
        </w:rPr>
        <w:t>ий к защите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rFonts w:ascii="Georgia" w:hAnsi="Georgia"/>
        </w:rPr>
        <w:t>.</w:t>
      </w:r>
    </w:p>
    <w:p w:rsidR="00000000" w:rsidRDefault="00F35087">
      <w:pPr>
        <w:divId w:val="29537737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5. </w:t>
      </w:r>
      <w:r>
        <w:rPr>
          <w:rStyle w:val="docchapter-name"/>
          <w:rFonts w:ascii="Georgia" w:eastAsia="Times New Roman" w:hAnsi="Georgia"/>
          <w:sz w:val="35"/>
          <w:szCs w:val="35"/>
        </w:rPr>
        <w:t>Федеральный государстве</w:t>
      </w:r>
      <w:r>
        <w:rPr>
          <w:rStyle w:val="docchapter-name"/>
          <w:rFonts w:ascii="Georgia" w:eastAsia="Times New Roman" w:hAnsi="Georgia"/>
          <w:sz w:val="35"/>
          <w:szCs w:val="35"/>
        </w:rPr>
        <w:t>нный контроль (надзор) за обработкой персональных данных. Ответственность за нарушение требований настоящего Федерального закон</w:t>
      </w:r>
      <w:r>
        <w:rPr>
          <w:rStyle w:val="docchapter-name"/>
          <w:rFonts w:ascii="Georgia" w:eastAsia="Times New Roman" w:hAnsi="Georgia"/>
          <w:sz w:val="35"/>
          <w:szCs w:val="35"/>
        </w:rPr>
        <w:t>а</w:t>
      </w:r>
    </w:p>
    <w:p w:rsidR="00000000" w:rsidRDefault="00F35087">
      <w:pPr>
        <w:divId w:val="665015816"/>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Уполномоченный орган по защите прав субъектов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Уполномоченным органом по защите прав субъектов</w:t>
      </w:r>
      <w:r>
        <w:rPr>
          <w:rFonts w:ascii="Georgia" w:hAnsi="Georgia"/>
        </w:rPr>
        <w:t xml:space="preserve">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w:t>
      </w:r>
      <w:r>
        <w:rPr>
          <w:rFonts w:ascii="Georgia" w:hAnsi="Georgia"/>
        </w:rPr>
        <w:t>х</w:t>
      </w:r>
      <w:r>
        <w:rPr>
          <w:rFonts w:ascii="Georgia" w:hAnsi="Georgia"/>
        </w:rPr>
        <w:t>.</w:t>
      </w:r>
    </w:p>
    <w:p w:rsidR="00000000" w:rsidRDefault="00F35087">
      <w:pPr>
        <w:spacing w:after="223"/>
        <w:jc w:val="both"/>
        <w:divId w:val="970789553"/>
        <w:rPr>
          <w:rFonts w:ascii="Georgia" w:hAnsi="Georgia"/>
        </w:rPr>
      </w:pPr>
      <w:r>
        <w:rPr>
          <w:rFonts w:ascii="Georgia" w:hAnsi="Georgia"/>
        </w:rPr>
        <w:t>1.1. Часть дополнительно включена с 1 марта 2017 года</w:t>
      </w:r>
      <w:r>
        <w:rPr>
          <w:rFonts w:ascii="Georgia" w:hAnsi="Georgia"/>
        </w:rPr>
        <w:t xml:space="preserve"> </w:t>
      </w:r>
      <w:hyperlink r:id="rId138" w:anchor="/document/99/420392535/XA00LVS2MC/" w:history="1">
        <w:r>
          <w:rPr>
            <w:rStyle w:val="a4"/>
            <w:rFonts w:ascii="Georgia" w:hAnsi="Georgia"/>
          </w:rPr>
          <w:t>Федеральным законом от 22 февраля 2017 года № 16-ФЗ</w:t>
        </w:r>
      </w:hyperlink>
      <w:r>
        <w:rPr>
          <w:rFonts w:ascii="Georgia" w:hAnsi="Georgia"/>
        </w:rPr>
        <w:t>; утратила силу с 1 июля 2021 года -</w:t>
      </w:r>
      <w:r>
        <w:rPr>
          <w:rFonts w:ascii="Georgia" w:hAnsi="Georgia"/>
        </w:rPr>
        <w:t xml:space="preserve"> </w:t>
      </w:r>
      <w:hyperlink r:id="rId139" w:anchor="/document/99/603816816/XA00MCO2N4/" w:history="1">
        <w:r>
          <w:rPr>
            <w:rStyle w:val="a4"/>
            <w:rFonts w:ascii="Georgia" w:hAnsi="Georgia"/>
          </w:rPr>
          <w:t>Федеральный закон от 11 июня 2021 года № 170-ФЗ</w:t>
        </w:r>
      </w:hyperlink>
      <w:r>
        <w:rPr>
          <w:rFonts w:ascii="Georgia" w:hAnsi="Georgia"/>
        </w:rPr>
        <w:t>. - См.</w:t>
      </w:r>
      <w:r>
        <w:rPr>
          <w:rFonts w:ascii="Georgia" w:hAnsi="Georgia"/>
        </w:rPr>
        <w:t xml:space="preserve"> </w:t>
      </w:r>
      <w:hyperlink r:id="rId140" w:anchor="/document/99/542692691/XA00MEA2O1/" w:history="1">
        <w:r>
          <w:rPr>
            <w:rStyle w:val="a4"/>
            <w:rFonts w:ascii="Georgia" w:hAnsi="Georgia"/>
          </w:rPr>
          <w:t>предыдущую редакцию</w:t>
        </w:r>
      </w:hyperlink>
      <w:r>
        <w:rPr>
          <w:rFonts w:ascii="Georgia" w:hAnsi="Georgia"/>
        </w:rPr>
        <w:t>.</w:t>
      </w:r>
    </w:p>
    <w:p w:rsidR="00000000" w:rsidRDefault="00F35087">
      <w:pPr>
        <w:spacing w:after="223"/>
        <w:jc w:val="both"/>
        <w:divId w:val="970789553"/>
        <w:rPr>
          <w:rFonts w:ascii="Georgia" w:hAnsi="Georgia"/>
        </w:rPr>
      </w:pPr>
      <w:r>
        <w:rPr>
          <w:rFonts w:ascii="Georgia" w:hAnsi="Georgia"/>
        </w:rPr>
        <w:t>2. Уполномоченный орган по защите прав субъектов персо</w:t>
      </w:r>
      <w:r>
        <w:rPr>
          <w:rFonts w:ascii="Georgia" w:hAnsi="Georgia"/>
        </w:rPr>
        <w:t>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 Уполномоченный орган по защите прав субъектов персональных</w:t>
      </w:r>
      <w:r>
        <w:rPr>
          <w:rFonts w:ascii="Georgia" w:hAnsi="Georgia"/>
        </w:rPr>
        <w:t xml:space="preserve"> данных имеет право:</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осуществлять проверку сведений, содержащихся в уведомлении об обработке персональны</w:t>
      </w:r>
      <w:r>
        <w:rPr>
          <w:rFonts w:ascii="Georgia" w:hAnsi="Georgia"/>
        </w:rPr>
        <w:t>х данных, или привлекать для осуществления такой проверки иные государственные органы в пределах их полномочий;</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 требовать от оператора уточнения, блокирования или уничтожения недостоверных или полученных незаконным путем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3.1) огра</w:t>
      </w:r>
      <w:r>
        <w:rPr>
          <w:rFonts w:ascii="Georgia" w:hAnsi="Georgia"/>
        </w:rPr>
        <w:t>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4) принимать в установленном законодательством Российской Федера</w:t>
      </w:r>
      <w:r>
        <w:rPr>
          <w:rFonts w:ascii="Georgia" w:hAnsi="Georgia"/>
        </w:rP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5) обращаться в суд с исковыми заявлениями в защиту прав субъектов персональных данных, в том числе в</w:t>
      </w:r>
      <w:r>
        <w:rPr>
          <w:rFonts w:ascii="Georgia" w:hAnsi="Georgia"/>
        </w:rPr>
        <w:t xml:space="preserve"> защиту прав неопределенного круга лиц, и представлять интересы субъектов персональных данных в суде;</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w:t>
      </w:r>
      <w:r>
        <w:rPr>
          <w:rFonts w:ascii="Georgia" w:hAnsi="Georgia"/>
        </w:rPr>
        <w:t xml:space="preserve">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41"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w:t>
      </w:r>
      <w:r>
        <w:rPr>
          <w:rFonts w:ascii="Georgia" w:hAnsi="Georgia"/>
        </w:rPr>
        <w:t>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7) направлять в </w:t>
      </w:r>
      <w:r>
        <w:rPr>
          <w:rFonts w:ascii="Georgia" w:hAnsi="Georgia"/>
        </w:rPr>
        <w:t>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8) вносить в Правите</w:t>
      </w:r>
      <w:r>
        <w:rPr>
          <w:rFonts w:ascii="Georgia" w:hAnsi="Georgia"/>
        </w:rPr>
        <w:t>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9) привлекать к административной ответственности лиц, виновных в нар</w:t>
      </w:r>
      <w:r>
        <w:rPr>
          <w:rFonts w:ascii="Georgia" w:hAnsi="Georgia"/>
        </w:rPr>
        <w:t>ушении настоящего Федерального закона.</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5. Уполномоченный орган по</w:t>
      </w:r>
      <w:r>
        <w:rPr>
          <w:rFonts w:ascii="Georgia" w:hAnsi="Georgia"/>
        </w:rPr>
        <w:t xml:space="preserve"> защите прав субъектов персональных данных обязан:</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рассматривать жалобы и обращения граждан или юрид</w:t>
      </w:r>
      <w:r>
        <w:rPr>
          <w:rFonts w:ascii="Georgia" w:hAnsi="Georgia"/>
        </w:rPr>
        <w:t>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3) вести реестр операторов</w:t>
      </w:r>
      <w:r>
        <w:rPr>
          <w:rFonts w:ascii="Georgia" w:hAnsi="Georgia"/>
        </w:rPr>
        <w:t>;</w:t>
      </w:r>
    </w:p>
    <w:p w:rsidR="00000000" w:rsidRDefault="00F35087">
      <w:pPr>
        <w:spacing w:after="223"/>
        <w:jc w:val="both"/>
        <w:divId w:val="970789553"/>
        <w:rPr>
          <w:rFonts w:ascii="Georgia" w:hAnsi="Georgia"/>
        </w:rPr>
      </w:pPr>
      <w:r>
        <w:rPr>
          <w:rFonts w:ascii="Georgia" w:hAnsi="Georgia"/>
        </w:rPr>
        <w:t>4) осуществлять меры, направленные на совершенс</w:t>
      </w:r>
      <w:r>
        <w:rPr>
          <w:rFonts w:ascii="Georgia" w:hAnsi="Georgia"/>
        </w:rPr>
        <w:t>твование защиты прав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w:t>
      </w:r>
      <w:r>
        <w:rPr>
          <w:rFonts w:ascii="Georgia" w:hAnsi="Georgia"/>
        </w:rPr>
        <w:t>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w:t>
      </w:r>
      <w:r>
        <w:rPr>
          <w:rFonts w:ascii="Georgia" w:hAnsi="Georgia"/>
        </w:rPr>
        <w:t>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lastRenderedPageBreak/>
        <w:t>7) выполнять иные предусмотренные законодательством Россий</w:t>
      </w:r>
      <w:r>
        <w:rPr>
          <w:rFonts w:ascii="Georgia" w:hAnsi="Georgia"/>
        </w:rPr>
        <w:t>ской Федерации обязанности.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w:t>
      </w:r>
      <w:r>
        <w:rPr>
          <w:rFonts w:ascii="Georgia" w:hAnsi="Georgia"/>
        </w:rPr>
        <w:t>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t>5.2. Права и обязанности уполномоченного органа по защите прав субъектов персонал</w:t>
      </w:r>
      <w:r>
        <w:rPr>
          <w:rFonts w:ascii="Georgia" w:hAnsi="Georgia"/>
        </w:rPr>
        <w:t xml:space="preserve">ьных данных, установленные в </w:t>
      </w:r>
      <w:hyperlink r:id="rId142" w:anchor="/document/99/901990046/XA00M7K2N7/" w:tgtFrame="_self" w:history="1">
        <w:r>
          <w:rPr>
            <w:rStyle w:val="a4"/>
            <w:rFonts w:ascii="Georgia" w:hAnsi="Georgia"/>
          </w:rPr>
          <w:t>частях 3</w:t>
        </w:r>
      </w:hyperlink>
      <w:r>
        <w:rPr>
          <w:rFonts w:ascii="Georgia" w:hAnsi="Georgia"/>
        </w:rPr>
        <w:t xml:space="preserve"> и </w:t>
      </w:r>
      <w:hyperlink r:id="rId143" w:anchor="/document/99/901990046/XA00M862NA/" w:tgtFrame="_self" w:history="1">
        <w:r>
          <w:rPr>
            <w:rStyle w:val="a4"/>
            <w:rFonts w:ascii="Georgia" w:hAnsi="Georgia"/>
          </w:rPr>
          <w:t>4 настоящей статьи</w:t>
        </w:r>
      </w:hyperlink>
      <w:r>
        <w:rPr>
          <w:rFonts w:ascii="Georgia" w:hAnsi="Georgia"/>
        </w:rPr>
        <w:t>, осуществляются им непосредственно и не могут быть переданы иным органам государственной власти</w:t>
      </w:r>
      <w:r>
        <w:rPr>
          <w:rFonts w:ascii="Georgia" w:hAnsi="Georgia"/>
        </w:rPr>
        <w:t>.</w:t>
      </w:r>
    </w:p>
    <w:p w:rsidR="00000000" w:rsidRDefault="00F35087">
      <w:pPr>
        <w:spacing w:after="223"/>
        <w:jc w:val="both"/>
        <w:divId w:val="970789553"/>
        <w:rPr>
          <w:rFonts w:ascii="Georgia" w:hAnsi="Georgia"/>
        </w:rPr>
      </w:pPr>
      <w:r>
        <w:rPr>
          <w:rFonts w:ascii="Georgia" w:hAnsi="Georgia"/>
        </w:rPr>
        <w:t>6. Решения уполномоченного органа по защите прав субъектов персональных данных могут быть обжалованы в судебном порядке.</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7. Уполномоченный орган по защите пр</w:t>
      </w:r>
      <w:r>
        <w:rPr>
          <w:rFonts w:ascii="Georgia" w:hAnsi="Georgia"/>
        </w:rPr>
        <w:t>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w:t>
      </w:r>
      <w:r>
        <w:rPr>
          <w:rFonts w:ascii="Georgia" w:hAnsi="Georgia"/>
        </w:rPr>
        <w:t>нформации.</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8. 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9. При уполномоченном органе по защите прав субъектов персональных данных создается на общественных нача</w:t>
      </w:r>
      <w:r>
        <w:rPr>
          <w:rFonts w:ascii="Georgia" w:hAnsi="Georgia"/>
        </w:rPr>
        <w:t>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 xml:space="preserve">10. Для учета информации об инцидентах, предусмотренных </w:t>
      </w:r>
      <w:hyperlink r:id="rId144" w:anchor="/document/99/901990046/XA00MDS2N9/" w:tgtFrame="_self" w:history="1">
        <w:r>
          <w:rPr>
            <w:rStyle w:val="a4"/>
            <w:rFonts w:ascii="Georgia" w:hAnsi="Georgia"/>
          </w:rPr>
          <w:t>частью 3.1 статьи 21 настоящего Федерального закона</w:t>
        </w:r>
      </w:hyperlink>
      <w:r>
        <w:rPr>
          <w:rFonts w:ascii="Georgia" w:hAnsi="Georgia"/>
        </w:rPr>
        <w:t>,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w:t>
      </w:r>
      <w:r>
        <w:rPr>
          <w:rFonts w:ascii="Georgia" w:hAnsi="Georgia"/>
        </w:rPr>
        <w:t>ловия взаимодействия с операторами в рамках ведения указанного реестра</w:t>
      </w:r>
      <w:r>
        <w:rPr>
          <w:rFonts w:ascii="Georgia" w:hAnsi="Georgia"/>
        </w:rPr>
        <w:t>.</w:t>
      </w:r>
    </w:p>
    <w:p w:rsidR="00000000" w:rsidRDefault="00F35087">
      <w:pPr>
        <w:spacing w:after="223"/>
        <w:jc w:val="both"/>
        <w:divId w:val="970789553"/>
        <w:rPr>
          <w:rFonts w:ascii="Georgia" w:hAnsi="Georgia"/>
        </w:rPr>
      </w:pPr>
      <w:r>
        <w:rPr>
          <w:rFonts w:ascii="Georgia" w:hAnsi="Georgia"/>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w:t>
      </w:r>
      <w:r>
        <w:rPr>
          <w:rFonts w:ascii="Georgia" w:hAnsi="Georgia"/>
        </w:rPr>
        <w:t>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w:t>
      </w:r>
      <w:r>
        <w:rPr>
          <w:rFonts w:ascii="Georgia" w:hAnsi="Georgia"/>
        </w:rPr>
        <w:t>ия безопасности</w:t>
      </w:r>
      <w:r>
        <w:rPr>
          <w:rFonts w:ascii="Georgia" w:hAnsi="Georgia"/>
        </w:rPr>
        <w:t>.</w:t>
      </w:r>
    </w:p>
    <w:p w:rsidR="00000000" w:rsidRDefault="00F35087">
      <w:pPr>
        <w:divId w:val="84620833"/>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Федеральный государственный контроль (надзор) за обработкой персональных данны</w:t>
      </w:r>
      <w:r>
        <w:rPr>
          <w:rStyle w:val="docarticle-name"/>
          <w:rFonts w:ascii="Helvetica" w:eastAsia="Times New Roman" w:hAnsi="Helvetica" w:cs="Helvetica"/>
          <w:b/>
          <w:bCs/>
        </w:rPr>
        <w:t>х</w:t>
      </w:r>
    </w:p>
    <w:p w:rsidR="00000000" w:rsidRDefault="00F35087">
      <w:pPr>
        <w:spacing w:after="223"/>
        <w:jc w:val="both"/>
        <w:divId w:val="970789553"/>
        <w:rPr>
          <w:rFonts w:ascii="Georgia" w:hAnsi="Georgia"/>
        </w:rPr>
      </w:pPr>
      <w:r>
        <w:rPr>
          <w:rFonts w:ascii="Georgia" w:hAnsi="Georgia"/>
        </w:rPr>
        <w:t>1. Федеральный государственный контроль (надзор) за обработкой персональных данных осуществляется федеральным органом исполнительной власти, осуще</w:t>
      </w:r>
      <w:r>
        <w:rPr>
          <w:rFonts w:ascii="Georgia" w:hAnsi="Georgia"/>
        </w:rPr>
        <w:t>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Georgia" w:hAnsi="Georgia"/>
        </w:rPr>
        <w:t>.</w:t>
      </w:r>
    </w:p>
    <w:p w:rsidR="00000000" w:rsidRDefault="00F35087">
      <w:pPr>
        <w:spacing w:after="223"/>
        <w:jc w:val="both"/>
        <w:divId w:val="970789553"/>
        <w:rPr>
          <w:rFonts w:ascii="Georgia" w:hAnsi="Georgia"/>
        </w:rPr>
      </w:pPr>
      <w:r>
        <w:rPr>
          <w:rFonts w:ascii="Georgia" w:hAnsi="Georgia"/>
        </w:rPr>
        <w:lastRenderedPageBreak/>
        <w:t>2. Предметом федерального государственного контроля (надзора) за обработкой персональных</w:t>
      </w:r>
      <w:r>
        <w:rPr>
          <w:rFonts w:ascii="Georgia" w:hAnsi="Georgia"/>
        </w:rPr>
        <w:t xml:space="preserve">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r>
        <w:rPr>
          <w:rFonts w:ascii="Georgia" w:hAnsi="Georgia"/>
        </w:rPr>
        <w:t>.</w:t>
      </w:r>
    </w:p>
    <w:p w:rsidR="00000000" w:rsidRDefault="00F35087">
      <w:pPr>
        <w:spacing w:after="223"/>
        <w:jc w:val="both"/>
        <w:divId w:val="970789553"/>
        <w:rPr>
          <w:rFonts w:ascii="Georgia" w:hAnsi="Georgia"/>
        </w:rPr>
      </w:pPr>
      <w:r>
        <w:rPr>
          <w:rFonts w:ascii="Georgia" w:hAnsi="Georgia"/>
        </w:rPr>
        <w:t>3. Федеральный государс</w:t>
      </w:r>
      <w:r>
        <w:rPr>
          <w:rFonts w:ascii="Georgia" w:hAnsi="Georgia"/>
        </w:rPr>
        <w:t>твенный контроль (надзор) за обработкой персональных данных осуществляется в соответствии с</w:t>
      </w:r>
      <w:r>
        <w:rPr>
          <w:rFonts w:ascii="Georgia" w:hAnsi="Georgia"/>
        </w:rPr>
        <w:t xml:space="preserve"> </w:t>
      </w:r>
      <w:hyperlink r:id="rId145" w:anchor="/document/99/565415215/XA00M6G2N3/" w:history="1">
        <w:r>
          <w:rPr>
            <w:rStyle w:val="a4"/>
            <w:rFonts w:ascii="Georgia" w:hAnsi="Georgia"/>
          </w:rPr>
          <w:t>Федеральным законом от 31 июля 2020 года № 248-ФЗ "О государственном контроле (надзор</w:t>
        </w:r>
        <w:r>
          <w:rPr>
            <w:rStyle w:val="a4"/>
            <w:rFonts w:ascii="Georgia" w:hAnsi="Georgia"/>
          </w:rPr>
          <w:t>е) и муниципальном контроле в Российской Федерации"</w:t>
        </w:r>
      </w:hyperlink>
      <w:r>
        <w:rPr>
          <w:rFonts w:ascii="Georgia" w:hAnsi="Georgia"/>
        </w:rPr>
        <w:t xml:space="preserve"> (за исключением контрольных (надзорных) мероприятий, проводимых без взаимодействия с контролируемым лицом)</w:t>
      </w:r>
      <w:r>
        <w:rPr>
          <w:rFonts w:ascii="Georgia" w:hAnsi="Georgia"/>
        </w:rPr>
        <w:t>.</w:t>
      </w:r>
    </w:p>
    <w:p w:rsidR="00000000" w:rsidRDefault="00F35087">
      <w:pPr>
        <w:spacing w:after="223"/>
        <w:jc w:val="both"/>
        <w:divId w:val="970789553"/>
        <w:rPr>
          <w:rFonts w:ascii="Georgia" w:hAnsi="Georgia"/>
        </w:rPr>
      </w:pPr>
      <w:r>
        <w:rPr>
          <w:rFonts w:ascii="Georgia" w:hAnsi="Georgia"/>
        </w:rPr>
        <w:t>4. Сведения о причинении вреда (ущерба) или об угрозе причинения вреда (ущерба) охраняемым закон</w:t>
      </w:r>
      <w:r>
        <w:rPr>
          <w:rFonts w:ascii="Georgia" w:hAnsi="Georgia"/>
        </w:rPr>
        <w:t>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w:t>
      </w:r>
      <w:r>
        <w:rPr>
          <w:rFonts w:ascii="Georgia" w:hAnsi="Georgia"/>
        </w:rPr>
        <w:t xml:space="preserve"> </w:t>
      </w:r>
      <w:hyperlink r:id="rId146" w:anchor="/document/99/565415215/XA00MCK2NP/" w:history="1">
        <w:r>
          <w:rPr>
            <w:rStyle w:val="a4"/>
            <w:rFonts w:ascii="Georgia" w:hAnsi="Georgia"/>
          </w:rPr>
          <w:t>статьей 60 Федерального закона от 31 июля 2020 года № 248-ФЗ "О государственном контроле (надзоре) и муниципальном контроле в Российской Федерации"</w:t>
        </w:r>
      </w:hyperlink>
      <w:r>
        <w:rPr>
          <w:rFonts w:ascii="Georgia" w:hAnsi="Georgia"/>
        </w:rPr>
        <w:t>.</w:t>
      </w:r>
    </w:p>
    <w:p w:rsidR="00000000" w:rsidRDefault="00F35087">
      <w:pPr>
        <w:spacing w:after="223"/>
        <w:jc w:val="both"/>
        <w:divId w:val="970789553"/>
        <w:rPr>
          <w:rFonts w:ascii="Georgia" w:hAnsi="Georgia"/>
        </w:rPr>
      </w:pPr>
      <w:r>
        <w:rPr>
          <w:rFonts w:ascii="Georgia" w:hAnsi="Georgia"/>
        </w:rPr>
        <w:t xml:space="preserve">5. Положение о федеральном государственном контроле (надзоре) за обработкой </w:t>
      </w:r>
      <w:r>
        <w:rPr>
          <w:rFonts w:ascii="Georgia" w:hAnsi="Georgia"/>
        </w:rPr>
        <w:t>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r>
        <w:rPr>
          <w:rFonts w:ascii="Georgia" w:hAnsi="Georgia"/>
        </w:rPr>
        <w:t>.</w:t>
      </w:r>
    </w:p>
    <w:p w:rsidR="00000000" w:rsidRDefault="00F35087">
      <w:pPr>
        <w:divId w:val="401100948"/>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Ответственность за нарушение требов</w:t>
      </w:r>
      <w:r>
        <w:rPr>
          <w:rStyle w:val="docarticle-name"/>
          <w:rFonts w:ascii="Helvetica" w:eastAsia="Times New Roman" w:hAnsi="Helvetica" w:cs="Helvetica"/>
          <w:b/>
          <w:bCs/>
        </w:rPr>
        <w:t>аний настоящего Федерального закон</w:t>
      </w:r>
      <w:r>
        <w:rPr>
          <w:rStyle w:val="docarticle-name"/>
          <w:rFonts w:ascii="Helvetica" w:eastAsia="Times New Roman" w:hAnsi="Helvetica" w:cs="Helvetica"/>
          <w:b/>
          <w:bCs/>
        </w:rPr>
        <w:t>а</w:t>
      </w:r>
    </w:p>
    <w:p w:rsidR="00000000" w:rsidRDefault="00F35087">
      <w:pPr>
        <w:spacing w:after="223"/>
        <w:jc w:val="both"/>
        <w:divId w:val="970789553"/>
        <w:rPr>
          <w:rFonts w:ascii="Georgia" w:hAnsi="Georgia"/>
        </w:rPr>
      </w:pPr>
      <w:r>
        <w:rPr>
          <w:rFonts w:ascii="Georgia" w:hAnsi="Georgia"/>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Pr>
          <w:rFonts w:ascii="Georgia" w:hAnsi="Georgia"/>
        </w:rPr>
        <w:t>.</w:t>
      </w:r>
    </w:p>
    <w:p w:rsidR="00000000" w:rsidRDefault="00F35087">
      <w:pPr>
        <w:spacing w:after="223"/>
        <w:jc w:val="both"/>
        <w:divId w:val="970789553"/>
        <w:rPr>
          <w:rFonts w:ascii="Georgia" w:hAnsi="Georgia"/>
        </w:rPr>
      </w:pPr>
      <w:r>
        <w:rPr>
          <w:rFonts w:ascii="Georgia" w:hAnsi="Georgia"/>
        </w:rPr>
        <w:t>2. Моральный вред, причиненный субъекту персональных данных вследстви</w:t>
      </w:r>
      <w:r>
        <w:rPr>
          <w:rFonts w:ascii="Georgia" w:hAnsi="Georgia"/>
        </w:rPr>
        <w:t>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w:t>
      </w:r>
      <w:r>
        <w:rPr>
          <w:rFonts w:ascii="Georgia" w:hAnsi="Georgia"/>
        </w:rPr>
        <w:t>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Pr>
          <w:rFonts w:ascii="Georgia" w:hAnsi="Georgia"/>
        </w:rPr>
        <w:t>.</w:t>
      </w:r>
    </w:p>
    <w:p w:rsidR="00000000" w:rsidRDefault="00F35087">
      <w:pPr>
        <w:divId w:val="1352996691"/>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F35087">
      <w:pPr>
        <w:divId w:val="1798645571"/>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F35087">
      <w:pPr>
        <w:spacing w:after="223"/>
        <w:jc w:val="both"/>
        <w:divId w:val="970789553"/>
        <w:rPr>
          <w:rFonts w:ascii="Georgia" w:hAnsi="Georgia"/>
        </w:rPr>
      </w:pPr>
      <w:r>
        <w:rPr>
          <w:rFonts w:ascii="Georgia" w:hAnsi="Georgia"/>
        </w:rPr>
        <w:t>1. Настоящий Федеральный закон вступает в силу по истечении ста восьмидесяти дней после дня его официального опубликования.</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Georgia" w:hAnsi="Georgia"/>
        </w:rPr>
        <w:t xml:space="preserve"> </w:t>
      </w:r>
    </w:p>
    <w:p w:rsidR="00000000" w:rsidRDefault="00F35087">
      <w:pPr>
        <w:spacing w:after="223"/>
        <w:jc w:val="both"/>
        <w:divId w:val="970789553"/>
        <w:rPr>
          <w:rFonts w:ascii="Georgia" w:hAnsi="Georgia"/>
        </w:rPr>
      </w:pPr>
      <w:r>
        <w:rPr>
          <w:rFonts w:ascii="Georgia" w:hAnsi="Georgia"/>
        </w:rPr>
        <w:t>2.1. Оператор</w:t>
      </w:r>
      <w:r>
        <w:rPr>
          <w:rFonts w:ascii="Georgia" w:hAnsi="Georgia"/>
        </w:rPr>
        <w:t xml:space="preserve">ы, которые осуществляли обработку персональных данных до 1 июля 2011 года, обязаны представить в уполномоченный орган по защите прав </w:t>
      </w:r>
      <w:r>
        <w:rPr>
          <w:rFonts w:ascii="Georgia" w:hAnsi="Georgia"/>
        </w:rPr>
        <w:lastRenderedPageBreak/>
        <w:t xml:space="preserve">субъектов персональных данных сведения, указанные в пунктах 5, 7.1, 10 и 11 </w:t>
      </w:r>
      <w:hyperlink r:id="rId147"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 не позднее 1 января 2013 года</w:t>
      </w:r>
      <w:r>
        <w:rPr>
          <w:rFonts w:ascii="Georgia" w:hAnsi="Georgia"/>
        </w:rPr>
        <w:t>.</w:t>
      </w:r>
    </w:p>
    <w:p w:rsidR="00000000" w:rsidRDefault="00F35087">
      <w:pPr>
        <w:spacing w:after="223"/>
        <w:jc w:val="both"/>
        <w:divId w:val="970789553"/>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27 июля 2011 года -</w:t>
      </w:r>
      <w:r>
        <w:rPr>
          <w:rStyle w:val="docexpired1"/>
          <w:rFonts w:ascii="Georgia" w:hAnsi="Georgia"/>
        </w:rPr>
        <w:t xml:space="preserve"> </w:t>
      </w:r>
      <w:hyperlink r:id="rId148" w:anchor="/document/99/902291063/XA00MGI2OB/" w:history="1">
        <w:r>
          <w:rPr>
            <w:rStyle w:val="a4"/>
            <w:rFonts w:ascii="Georgia" w:hAnsi="Georgia"/>
          </w:rPr>
          <w:t>Федераль</w:t>
        </w:r>
        <w:r>
          <w:rPr>
            <w:rStyle w:val="a4"/>
            <w:rFonts w:ascii="Georgia" w:hAnsi="Georgia"/>
          </w:rPr>
          <w:t>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w:t>
      </w:r>
      <w:r>
        <w:rPr>
          <w:rStyle w:val="docexpired1"/>
          <w:rFonts w:ascii="Georgia" w:hAnsi="Georgia"/>
        </w:rPr>
        <w:t xml:space="preserve"> </w:t>
      </w:r>
      <w:hyperlink r:id="rId149" w:anchor="/document/99/902292604/XA00M9Q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35087">
      <w:pPr>
        <w:spacing w:after="223"/>
        <w:jc w:val="both"/>
        <w:divId w:val="970789553"/>
        <w:rPr>
          <w:rFonts w:ascii="Georgia" w:hAnsi="Georgia"/>
        </w:rPr>
      </w:pPr>
      <w:r>
        <w:rPr>
          <w:rFonts w:ascii="Georgia" w:hAnsi="Georgia"/>
        </w:rPr>
        <w:t>4. Операторы, которые осуществляют обрабо</w:t>
      </w:r>
      <w:r>
        <w:rPr>
          <w:rFonts w:ascii="Georgia" w:hAnsi="Georgia"/>
        </w:rPr>
        <w:t>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w:t>
      </w:r>
      <w:r>
        <w:rPr>
          <w:rFonts w:ascii="Georgia" w:hAnsi="Georgia"/>
        </w:rPr>
        <w:t xml:space="preserve"> случаев, предусмотренных </w:t>
      </w:r>
      <w:hyperlink r:id="rId150" w:anchor="/document/99/901990046/ZA00MJI2O1/" w:tgtFrame="_self" w:history="1">
        <w:r>
          <w:rPr>
            <w:rStyle w:val="a4"/>
            <w:rFonts w:ascii="Georgia" w:hAnsi="Georgia"/>
          </w:rPr>
          <w:t>частью 2 статьи 22 настоящего Федерального закона</w:t>
        </w:r>
      </w:hyperlink>
      <w:r>
        <w:rPr>
          <w:rFonts w:ascii="Georgia" w:hAnsi="Georgia"/>
        </w:rPr>
        <w:t xml:space="preserve">, уведомление, предусмотренное </w:t>
      </w:r>
      <w:hyperlink r:id="rId151" w:anchor="/document/99/901990046/XA00MGI2OB/" w:tgtFrame="_self" w:history="1">
        <w:r>
          <w:rPr>
            <w:rStyle w:val="a4"/>
            <w:rFonts w:ascii="Georgia" w:hAnsi="Georgia"/>
          </w:rPr>
          <w:t>частью 3 статьи 22 настоящего Федерального закона</w:t>
        </w:r>
      </w:hyperlink>
      <w:r>
        <w:rPr>
          <w:rFonts w:ascii="Georgia" w:hAnsi="Georgia"/>
        </w:rPr>
        <w:t>, не позднее 1 января 2008 года</w:t>
      </w:r>
      <w:r>
        <w:rPr>
          <w:rFonts w:ascii="Georgia" w:hAnsi="Georgia"/>
        </w:rPr>
        <w:t>.</w:t>
      </w:r>
    </w:p>
    <w:p w:rsidR="00000000" w:rsidRDefault="00F35087">
      <w:pPr>
        <w:spacing w:after="223"/>
        <w:jc w:val="both"/>
        <w:divId w:val="970789553"/>
        <w:rPr>
          <w:rFonts w:ascii="Georgia" w:hAnsi="Georgia"/>
        </w:rPr>
      </w:pPr>
      <w:r>
        <w:rPr>
          <w:rFonts w:ascii="Georgia" w:hAnsi="Georgia"/>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w:t>
      </w:r>
      <w:r>
        <w:rPr>
          <w:rFonts w:ascii="Georgia" w:hAnsi="Georgia"/>
        </w:rPr>
        <w:t>кте Российской Федерации - городе федерального значения Москве, регулируются настоящим Федеральным законом, если иное не предусмотрено</w:t>
      </w:r>
      <w:r>
        <w:rPr>
          <w:rFonts w:ascii="Georgia" w:hAnsi="Georgia"/>
        </w:rPr>
        <w:t xml:space="preserve"> </w:t>
      </w:r>
      <w:hyperlink r:id="rId152" w:anchor="/document/99/499011843/" w:history="1">
        <w:r>
          <w:rPr>
            <w:rStyle w:val="a4"/>
            <w:rFonts w:ascii="Georgia" w:hAnsi="Georgia"/>
          </w:rPr>
          <w:t>Федеральным законом "Об особенностях регулирования от</w:t>
        </w:r>
        <w:r>
          <w:rPr>
            <w:rStyle w:val="a4"/>
            <w:rFonts w:ascii="Georgia" w:hAnsi="Georgia"/>
          </w:rPr>
          <w:t>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Georgia" w:hAnsi="Georgia"/>
        </w:rPr>
        <w:t>.</w:t>
      </w:r>
    </w:p>
    <w:p w:rsidR="00000000" w:rsidRDefault="00F35087">
      <w:pPr>
        <w:spacing w:after="223"/>
        <w:divId w:val="1133331388"/>
        <w:rPr>
          <w:rFonts w:ascii="Georgia" w:hAnsi="Georgia"/>
        </w:rPr>
      </w:pPr>
      <w:r>
        <w:rPr>
          <w:rFonts w:ascii="Georgia" w:hAnsi="Georgia"/>
        </w:rPr>
        <w:t xml:space="preserve">Президент </w:t>
      </w:r>
      <w:r>
        <w:rPr>
          <w:rFonts w:ascii="Georgia" w:hAnsi="Georgia"/>
        </w:rPr>
        <w:br/>
      </w:r>
      <w:r>
        <w:rPr>
          <w:rFonts w:ascii="Georgia" w:hAnsi="Georgia"/>
        </w:rPr>
        <w:t xml:space="preserve">Российской Федерации </w:t>
      </w:r>
      <w:r>
        <w:rPr>
          <w:rFonts w:ascii="Georgia" w:hAnsi="Georgia"/>
        </w:rPr>
        <w:br/>
      </w:r>
      <w:r>
        <w:rPr>
          <w:rFonts w:ascii="Georgia" w:hAnsi="Georgia"/>
        </w:rPr>
        <w:t>В.Путин</w:t>
      </w:r>
      <w:r>
        <w:rPr>
          <w:rFonts w:ascii="Georgia" w:hAnsi="Georgia"/>
        </w:rPr>
        <w:t xml:space="preserve"> </w:t>
      </w:r>
    </w:p>
    <w:p w:rsidR="00000000" w:rsidRDefault="00F35087">
      <w:pPr>
        <w:divId w:val="688795277"/>
        <w:rPr>
          <w:rFonts w:ascii="Georgia" w:eastAsia="Times New Roman" w:hAnsi="Georgia"/>
        </w:rPr>
      </w:pPr>
      <w:r>
        <w:rPr>
          <w:rFonts w:ascii="Georgia" w:eastAsia="Times New Roman" w:hAnsi="Georgia"/>
        </w:rPr>
        <w:t>Москва</w:t>
      </w:r>
      <w:r>
        <w:rPr>
          <w:rFonts w:ascii="Georgia" w:eastAsia="Times New Roman" w:hAnsi="Georgia"/>
        </w:rPr>
        <w:t>, Кремль</w:t>
      </w:r>
    </w:p>
    <w:p w:rsidR="00000000" w:rsidRDefault="00F35087">
      <w:pPr>
        <w:divId w:val="970789553"/>
        <w:rPr>
          <w:rFonts w:ascii="Georgia" w:eastAsia="Times New Roman" w:hAnsi="Georgia"/>
        </w:rPr>
      </w:pPr>
    </w:p>
    <w:p w:rsidR="00000000" w:rsidRDefault="00F35087">
      <w:pPr>
        <w:divId w:val="1882553480"/>
        <w:rPr>
          <w:rFonts w:ascii="Georgia" w:eastAsia="Times New Roman" w:hAnsi="Georgia"/>
        </w:rPr>
      </w:pPr>
      <w:r>
        <w:rPr>
          <w:rFonts w:ascii="Georgia" w:eastAsia="Times New Roman" w:hAnsi="Georgia"/>
        </w:rPr>
        <w:t xml:space="preserve">27 июля 2006 года </w:t>
      </w:r>
    </w:p>
    <w:p w:rsidR="00000000" w:rsidRDefault="00F35087">
      <w:pPr>
        <w:divId w:val="970789553"/>
        <w:rPr>
          <w:rFonts w:ascii="Georgia" w:eastAsia="Times New Roman" w:hAnsi="Georgia"/>
        </w:rPr>
      </w:pPr>
    </w:p>
    <w:p w:rsidR="00000000" w:rsidRDefault="00F35087">
      <w:pPr>
        <w:divId w:val="640428727"/>
        <w:rPr>
          <w:rFonts w:ascii="Georgia" w:eastAsia="Times New Roman" w:hAnsi="Georgia"/>
        </w:rPr>
      </w:pPr>
      <w:r>
        <w:rPr>
          <w:rFonts w:ascii="Georgia" w:eastAsia="Times New Roman" w:hAnsi="Georgia"/>
        </w:rPr>
        <w:t xml:space="preserve">№ 152-ФЗ </w:t>
      </w:r>
    </w:p>
    <w:p w:rsidR="00F35087" w:rsidRDefault="00F35087">
      <w:pPr>
        <w:divId w:val="443813973"/>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29.03.2023</w:t>
      </w:r>
    </w:p>
    <w:sectPr w:rsidR="00F3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75E45"/>
    <w:rsid w:val="00575E45"/>
    <w:rsid w:val="00F3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3973">
      <w:marLeft w:val="0"/>
      <w:marRight w:val="0"/>
      <w:marTop w:val="750"/>
      <w:marBottom w:val="0"/>
      <w:divBdr>
        <w:top w:val="none" w:sz="0" w:space="0" w:color="auto"/>
        <w:left w:val="none" w:sz="0" w:space="0" w:color="auto"/>
        <w:bottom w:val="none" w:sz="0" w:space="0" w:color="auto"/>
        <w:right w:val="none" w:sz="0" w:space="0" w:color="auto"/>
      </w:divBdr>
    </w:div>
    <w:div w:id="450242830">
      <w:marLeft w:val="0"/>
      <w:marRight w:val="3"/>
      <w:marTop w:val="0"/>
      <w:marBottom w:val="0"/>
      <w:divBdr>
        <w:top w:val="none" w:sz="0" w:space="0" w:color="auto"/>
        <w:left w:val="none" w:sz="0" w:space="0" w:color="auto"/>
        <w:bottom w:val="none" w:sz="0" w:space="0" w:color="auto"/>
        <w:right w:val="none" w:sz="0" w:space="0" w:color="auto"/>
      </w:divBdr>
      <w:divsChild>
        <w:div w:id="2105612249">
          <w:marLeft w:val="0"/>
          <w:marRight w:val="0"/>
          <w:marTop w:val="0"/>
          <w:marBottom w:val="0"/>
          <w:divBdr>
            <w:top w:val="none" w:sz="0" w:space="0" w:color="auto"/>
            <w:left w:val="none" w:sz="0" w:space="0" w:color="auto"/>
            <w:bottom w:val="none" w:sz="0" w:space="0" w:color="auto"/>
            <w:right w:val="none" w:sz="0" w:space="0" w:color="auto"/>
          </w:divBdr>
        </w:div>
        <w:div w:id="970789553">
          <w:marLeft w:val="0"/>
          <w:marRight w:val="0"/>
          <w:marTop w:val="465"/>
          <w:marBottom w:val="0"/>
          <w:divBdr>
            <w:top w:val="none" w:sz="0" w:space="0" w:color="auto"/>
            <w:left w:val="none" w:sz="0" w:space="0" w:color="auto"/>
            <w:bottom w:val="none" w:sz="0" w:space="0" w:color="auto"/>
            <w:right w:val="none" w:sz="0" w:space="0" w:color="auto"/>
          </w:divBdr>
          <w:divsChild>
            <w:div w:id="1857424609">
              <w:marLeft w:val="0"/>
              <w:marRight w:val="0"/>
              <w:marTop w:val="438"/>
              <w:marBottom w:val="219"/>
              <w:divBdr>
                <w:top w:val="none" w:sz="0" w:space="0" w:color="auto"/>
                <w:left w:val="none" w:sz="0" w:space="0" w:color="auto"/>
                <w:bottom w:val="none" w:sz="0" w:space="0" w:color="auto"/>
                <w:right w:val="none" w:sz="0" w:space="0" w:color="auto"/>
              </w:divBdr>
            </w:div>
            <w:div w:id="558322987">
              <w:marLeft w:val="0"/>
              <w:marRight w:val="0"/>
              <w:marTop w:val="300"/>
              <w:marBottom w:val="30"/>
              <w:divBdr>
                <w:top w:val="none" w:sz="0" w:space="0" w:color="auto"/>
                <w:left w:val="none" w:sz="0" w:space="0" w:color="auto"/>
                <w:bottom w:val="none" w:sz="0" w:space="0" w:color="auto"/>
                <w:right w:val="none" w:sz="0" w:space="0" w:color="auto"/>
              </w:divBdr>
            </w:div>
            <w:div w:id="1641302250">
              <w:marLeft w:val="0"/>
              <w:marRight w:val="0"/>
              <w:marTop w:val="300"/>
              <w:marBottom w:val="30"/>
              <w:divBdr>
                <w:top w:val="none" w:sz="0" w:space="0" w:color="auto"/>
                <w:left w:val="none" w:sz="0" w:space="0" w:color="auto"/>
                <w:bottom w:val="none" w:sz="0" w:space="0" w:color="auto"/>
                <w:right w:val="none" w:sz="0" w:space="0" w:color="auto"/>
              </w:divBdr>
            </w:div>
            <w:div w:id="1157921266">
              <w:marLeft w:val="0"/>
              <w:marRight w:val="0"/>
              <w:marTop w:val="300"/>
              <w:marBottom w:val="30"/>
              <w:divBdr>
                <w:top w:val="none" w:sz="0" w:space="0" w:color="auto"/>
                <w:left w:val="none" w:sz="0" w:space="0" w:color="auto"/>
                <w:bottom w:val="none" w:sz="0" w:space="0" w:color="auto"/>
                <w:right w:val="none" w:sz="0" w:space="0" w:color="auto"/>
              </w:divBdr>
            </w:div>
            <w:div w:id="1769961821">
              <w:marLeft w:val="0"/>
              <w:marRight w:val="0"/>
              <w:marTop w:val="300"/>
              <w:marBottom w:val="30"/>
              <w:divBdr>
                <w:top w:val="none" w:sz="0" w:space="0" w:color="auto"/>
                <w:left w:val="none" w:sz="0" w:space="0" w:color="auto"/>
                <w:bottom w:val="none" w:sz="0" w:space="0" w:color="auto"/>
                <w:right w:val="none" w:sz="0" w:space="0" w:color="auto"/>
              </w:divBdr>
            </w:div>
            <w:div w:id="2121802841">
              <w:marLeft w:val="0"/>
              <w:marRight w:val="0"/>
              <w:marTop w:val="438"/>
              <w:marBottom w:val="219"/>
              <w:divBdr>
                <w:top w:val="none" w:sz="0" w:space="0" w:color="auto"/>
                <w:left w:val="none" w:sz="0" w:space="0" w:color="auto"/>
                <w:bottom w:val="none" w:sz="0" w:space="0" w:color="auto"/>
                <w:right w:val="none" w:sz="0" w:space="0" w:color="auto"/>
              </w:divBdr>
            </w:div>
            <w:div w:id="327841">
              <w:marLeft w:val="0"/>
              <w:marRight w:val="0"/>
              <w:marTop w:val="300"/>
              <w:marBottom w:val="30"/>
              <w:divBdr>
                <w:top w:val="none" w:sz="0" w:space="0" w:color="auto"/>
                <w:left w:val="none" w:sz="0" w:space="0" w:color="auto"/>
                <w:bottom w:val="none" w:sz="0" w:space="0" w:color="auto"/>
                <w:right w:val="none" w:sz="0" w:space="0" w:color="auto"/>
              </w:divBdr>
            </w:div>
            <w:div w:id="809396902">
              <w:marLeft w:val="0"/>
              <w:marRight w:val="0"/>
              <w:marTop w:val="300"/>
              <w:marBottom w:val="30"/>
              <w:divBdr>
                <w:top w:val="none" w:sz="0" w:space="0" w:color="auto"/>
                <w:left w:val="none" w:sz="0" w:space="0" w:color="auto"/>
                <w:bottom w:val="none" w:sz="0" w:space="0" w:color="auto"/>
                <w:right w:val="none" w:sz="0" w:space="0" w:color="auto"/>
              </w:divBdr>
            </w:div>
            <w:div w:id="2133010257">
              <w:marLeft w:val="0"/>
              <w:marRight w:val="0"/>
              <w:marTop w:val="300"/>
              <w:marBottom w:val="30"/>
              <w:divBdr>
                <w:top w:val="none" w:sz="0" w:space="0" w:color="auto"/>
                <w:left w:val="none" w:sz="0" w:space="0" w:color="auto"/>
                <w:bottom w:val="none" w:sz="0" w:space="0" w:color="auto"/>
                <w:right w:val="none" w:sz="0" w:space="0" w:color="auto"/>
              </w:divBdr>
            </w:div>
            <w:div w:id="1500540945">
              <w:marLeft w:val="0"/>
              <w:marRight w:val="0"/>
              <w:marTop w:val="300"/>
              <w:marBottom w:val="30"/>
              <w:divBdr>
                <w:top w:val="none" w:sz="0" w:space="0" w:color="auto"/>
                <w:left w:val="none" w:sz="0" w:space="0" w:color="auto"/>
                <w:bottom w:val="none" w:sz="0" w:space="0" w:color="auto"/>
                <w:right w:val="none" w:sz="0" w:space="0" w:color="auto"/>
              </w:divBdr>
            </w:div>
            <w:div w:id="1823934351">
              <w:marLeft w:val="0"/>
              <w:marRight w:val="0"/>
              <w:marTop w:val="300"/>
              <w:marBottom w:val="30"/>
              <w:divBdr>
                <w:top w:val="none" w:sz="0" w:space="0" w:color="auto"/>
                <w:left w:val="none" w:sz="0" w:space="0" w:color="auto"/>
                <w:bottom w:val="none" w:sz="0" w:space="0" w:color="auto"/>
                <w:right w:val="none" w:sz="0" w:space="0" w:color="auto"/>
              </w:divBdr>
            </w:div>
            <w:div w:id="1905294778">
              <w:marLeft w:val="0"/>
              <w:marRight w:val="0"/>
              <w:marTop w:val="300"/>
              <w:marBottom w:val="30"/>
              <w:divBdr>
                <w:top w:val="none" w:sz="0" w:space="0" w:color="auto"/>
                <w:left w:val="none" w:sz="0" w:space="0" w:color="auto"/>
                <w:bottom w:val="none" w:sz="0" w:space="0" w:color="auto"/>
                <w:right w:val="none" w:sz="0" w:space="0" w:color="auto"/>
              </w:divBdr>
            </w:div>
            <w:div w:id="1862350538">
              <w:marLeft w:val="0"/>
              <w:marRight w:val="0"/>
              <w:marTop w:val="300"/>
              <w:marBottom w:val="30"/>
              <w:divBdr>
                <w:top w:val="none" w:sz="0" w:space="0" w:color="auto"/>
                <w:left w:val="none" w:sz="0" w:space="0" w:color="auto"/>
                <w:bottom w:val="none" w:sz="0" w:space="0" w:color="auto"/>
                <w:right w:val="none" w:sz="0" w:space="0" w:color="auto"/>
              </w:divBdr>
            </w:div>
            <w:div w:id="1809856780">
              <w:marLeft w:val="0"/>
              <w:marRight w:val="0"/>
              <w:marTop w:val="300"/>
              <w:marBottom w:val="30"/>
              <w:divBdr>
                <w:top w:val="none" w:sz="0" w:space="0" w:color="auto"/>
                <w:left w:val="none" w:sz="0" w:space="0" w:color="auto"/>
                <w:bottom w:val="none" w:sz="0" w:space="0" w:color="auto"/>
                <w:right w:val="none" w:sz="0" w:space="0" w:color="auto"/>
              </w:divBdr>
            </w:div>
            <w:div w:id="324823066">
              <w:marLeft w:val="0"/>
              <w:marRight w:val="0"/>
              <w:marTop w:val="300"/>
              <w:marBottom w:val="30"/>
              <w:divBdr>
                <w:top w:val="none" w:sz="0" w:space="0" w:color="auto"/>
                <w:left w:val="none" w:sz="0" w:space="0" w:color="auto"/>
                <w:bottom w:val="none" w:sz="0" w:space="0" w:color="auto"/>
                <w:right w:val="none" w:sz="0" w:space="0" w:color="auto"/>
              </w:divBdr>
            </w:div>
            <w:div w:id="1187909127">
              <w:marLeft w:val="0"/>
              <w:marRight w:val="0"/>
              <w:marTop w:val="300"/>
              <w:marBottom w:val="30"/>
              <w:divBdr>
                <w:top w:val="none" w:sz="0" w:space="0" w:color="auto"/>
                <w:left w:val="none" w:sz="0" w:space="0" w:color="auto"/>
                <w:bottom w:val="none" w:sz="0" w:space="0" w:color="auto"/>
                <w:right w:val="none" w:sz="0" w:space="0" w:color="auto"/>
              </w:divBdr>
            </w:div>
            <w:div w:id="713428388">
              <w:marLeft w:val="0"/>
              <w:marRight w:val="0"/>
              <w:marTop w:val="438"/>
              <w:marBottom w:val="219"/>
              <w:divBdr>
                <w:top w:val="none" w:sz="0" w:space="0" w:color="auto"/>
                <w:left w:val="none" w:sz="0" w:space="0" w:color="auto"/>
                <w:bottom w:val="none" w:sz="0" w:space="0" w:color="auto"/>
                <w:right w:val="none" w:sz="0" w:space="0" w:color="auto"/>
              </w:divBdr>
            </w:div>
            <w:div w:id="1523787830">
              <w:marLeft w:val="0"/>
              <w:marRight w:val="0"/>
              <w:marTop w:val="300"/>
              <w:marBottom w:val="30"/>
              <w:divBdr>
                <w:top w:val="none" w:sz="0" w:space="0" w:color="auto"/>
                <w:left w:val="none" w:sz="0" w:space="0" w:color="auto"/>
                <w:bottom w:val="none" w:sz="0" w:space="0" w:color="auto"/>
                <w:right w:val="none" w:sz="0" w:space="0" w:color="auto"/>
              </w:divBdr>
            </w:div>
            <w:div w:id="632373976">
              <w:marLeft w:val="0"/>
              <w:marRight w:val="0"/>
              <w:marTop w:val="300"/>
              <w:marBottom w:val="30"/>
              <w:divBdr>
                <w:top w:val="none" w:sz="0" w:space="0" w:color="auto"/>
                <w:left w:val="none" w:sz="0" w:space="0" w:color="auto"/>
                <w:bottom w:val="none" w:sz="0" w:space="0" w:color="auto"/>
                <w:right w:val="none" w:sz="0" w:space="0" w:color="auto"/>
              </w:divBdr>
            </w:div>
            <w:div w:id="1633051538">
              <w:marLeft w:val="0"/>
              <w:marRight w:val="0"/>
              <w:marTop w:val="300"/>
              <w:marBottom w:val="30"/>
              <w:divBdr>
                <w:top w:val="none" w:sz="0" w:space="0" w:color="auto"/>
                <w:left w:val="none" w:sz="0" w:space="0" w:color="auto"/>
                <w:bottom w:val="none" w:sz="0" w:space="0" w:color="auto"/>
                <w:right w:val="none" w:sz="0" w:space="0" w:color="auto"/>
              </w:divBdr>
            </w:div>
            <w:div w:id="143088699">
              <w:marLeft w:val="0"/>
              <w:marRight w:val="0"/>
              <w:marTop w:val="300"/>
              <w:marBottom w:val="30"/>
              <w:divBdr>
                <w:top w:val="none" w:sz="0" w:space="0" w:color="auto"/>
                <w:left w:val="none" w:sz="0" w:space="0" w:color="auto"/>
                <w:bottom w:val="none" w:sz="0" w:space="0" w:color="auto"/>
                <w:right w:val="none" w:sz="0" w:space="0" w:color="auto"/>
              </w:divBdr>
            </w:div>
            <w:div w:id="1581716126">
              <w:marLeft w:val="0"/>
              <w:marRight w:val="0"/>
              <w:marTop w:val="438"/>
              <w:marBottom w:val="219"/>
              <w:divBdr>
                <w:top w:val="none" w:sz="0" w:space="0" w:color="auto"/>
                <w:left w:val="none" w:sz="0" w:space="0" w:color="auto"/>
                <w:bottom w:val="none" w:sz="0" w:space="0" w:color="auto"/>
                <w:right w:val="none" w:sz="0" w:space="0" w:color="auto"/>
              </w:divBdr>
            </w:div>
            <w:div w:id="1242448471">
              <w:marLeft w:val="0"/>
              <w:marRight w:val="0"/>
              <w:marTop w:val="300"/>
              <w:marBottom w:val="30"/>
              <w:divBdr>
                <w:top w:val="none" w:sz="0" w:space="0" w:color="auto"/>
                <w:left w:val="none" w:sz="0" w:space="0" w:color="auto"/>
                <w:bottom w:val="none" w:sz="0" w:space="0" w:color="auto"/>
                <w:right w:val="none" w:sz="0" w:space="0" w:color="auto"/>
              </w:divBdr>
            </w:div>
            <w:div w:id="699669278">
              <w:marLeft w:val="0"/>
              <w:marRight w:val="0"/>
              <w:marTop w:val="300"/>
              <w:marBottom w:val="30"/>
              <w:divBdr>
                <w:top w:val="none" w:sz="0" w:space="0" w:color="auto"/>
                <w:left w:val="none" w:sz="0" w:space="0" w:color="auto"/>
                <w:bottom w:val="none" w:sz="0" w:space="0" w:color="auto"/>
                <w:right w:val="none" w:sz="0" w:space="0" w:color="auto"/>
              </w:divBdr>
            </w:div>
            <w:div w:id="1267153838">
              <w:marLeft w:val="0"/>
              <w:marRight w:val="0"/>
              <w:marTop w:val="300"/>
              <w:marBottom w:val="30"/>
              <w:divBdr>
                <w:top w:val="none" w:sz="0" w:space="0" w:color="auto"/>
                <w:left w:val="none" w:sz="0" w:space="0" w:color="auto"/>
                <w:bottom w:val="none" w:sz="0" w:space="0" w:color="auto"/>
                <w:right w:val="none" w:sz="0" w:space="0" w:color="auto"/>
              </w:divBdr>
            </w:div>
            <w:div w:id="538279078">
              <w:marLeft w:val="0"/>
              <w:marRight w:val="0"/>
              <w:marTop w:val="300"/>
              <w:marBottom w:val="30"/>
              <w:divBdr>
                <w:top w:val="none" w:sz="0" w:space="0" w:color="auto"/>
                <w:left w:val="none" w:sz="0" w:space="0" w:color="auto"/>
                <w:bottom w:val="none" w:sz="0" w:space="0" w:color="auto"/>
                <w:right w:val="none" w:sz="0" w:space="0" w:color="auto"/>
              </w:divBdr>
            </w:div>
            <w:div w:id="725614877">
              <w:marLeft w:val="0"/>
              <w:marRight w:val="0"/>
              <w:marTop w:val="300"/>
              <w:marBottom w:val="30"/>
              <w:divBdr>
                <w:top w:val="none" w:sz="0" w:space="0" w:color="auto"/>
                <w:left w:val="none" w:sz="0" w:space="0" w:color="auto"/>
                <w:bottom w:val="none" w:sz="0" w:space="0" w:color="auto"/>
                <w:right w:val="none" w:sz="0" w:space="0" w:color="auto"/>
              </w:divBdr>
            </w:div>
            <w:div w:id="1217544813">
              <w:marLeft w:val="0"/>
              <w:marRight w:val="0"/>
              <w:marTop w:val="300"/>
              <w:marBottom w:val="30"/>
              <w:divBdr>
                <w:top w:val="none" w:sz="0" w:space="0" w:color="auto"/>
                <w:left w:val="none" w:sz="0" w:space="0" w:color="auto"/>
                <w:bottom w:val="none" w:sz="0" w:space="0" w:color="auto"/>
                <w:right w:val="none" w:sz="0" w:space="0" w:color="auto"/>
              </w:divBdr>
            </w:div>
            <w:div w:id="1541742921">
              <w:marLeft w:val="0"/>
              <w:marRight w:val="0"/>
              <w:marTop w:val="300"/>
              <w:marBottom w:val="30"/>
              <w:divBdr>
                <w:top w:val="none" w:sz="0" w:space="0" w:color="auto"/>
                <w:left w:val="none" w:sz="0" w:space="0" w:color="auto"/>
                <w:bottom w:val="none" w:sz="0" w:space="0" w:color="auto"/>
                <w:right w:val="none" w:sz="0" w:space="0" w:color="auto"/>
              </w:divBdr>
            </w:div>
            <w:div w:id="295377376">
              <w:marLeft w:val="0"/>
              <w:marRight w:val="0"/>
              <w:marTop w:val="438"/>
              <w:marBottom w:val="219"/>
              <w:divBdr>
                <w:top w:val="none" w:sz="0" w:space="0" w:color="auto"/>
                <w:left w:val="none" w:sz="0" w:space="0" w:color="auto"/>
                <w:bottom w:val="none" w:sz="0" w:space="0" w:color="auto"/>
                <w:right w:val="none" w:sz="0" w:space="0" w:color="auto"/>
              </w:divBdr>
            </w:div>
            <w:div w:id="665015816">
              <w:marLeft w:val="0"/>
              <w:marRight w:val="0"/>
              <w:marTop w:val="300"/>
              <w:marBottom w:val="30"/>
              <w:divBdr>
                <w:top w:val="none" w:sz="0" w:space="0" w:color="auto"/>
                <w:left w:val="none" w:sz="0" w:space="0" w:color="auto"/>
                <w:bottom w:val="none" w:sz="0" w:space="0" w:color="auto"/>
                <w:right w:val="none" w:sz="0" w:space="0" w:color="auto"/>
              </w:divBdr>
            </w:div>
            <w:div w:id="84620833">
              <w:marLeft w:val="0"/>
              <w:marRight w:val="0"/>
              <w:marTop w:val="300"/>
              <w:marBottom w:val="30"/>
              <w:divBdr>
                <w:top w:val="none" w:sz="0" w:space="0" w:color="auto"/>
                <w:left w:val="none" w:sz="0" w:space="0" w:color="auto"/>
                <w:bottom w:val="none" w:sz="0" w:space="0" w:color="auto"/>
                <w:right w:val="none" w:sz="0" w:space="0" w:color="auto"/>
              </w:divBdr>
            </w:div>
            <w:div w:id="401100948">
              <w:marLeft w:val="0"/>
              <w:marRight w:val="0"/>
              <w:marTop w:val="300"/>
              <w:marBottom w:val="30"/>
              <w:divBdr>
                <w:top w:val="none" w:sz="0" w:space="0" w:color="auto"/>
                <w:left w:val="none" w:sz="0" w:space="0" w:color="auto"/>
                <w:bottom w:val="none" w:sz="0" w:space="0" w:color="auto"/>
                <w:right w:val="none" w:sz="0" w:space="0" w:color="auto"/>
              </w:divBdr>
            </w:div>
            <w:div w:id="1352996691">
              <w:marLeft w:val="0"/>
              <w:marRight w:val="0"/>
              <w:marTop w:val="438"/>
              <w:marBottom w:val="219"/>
              <w:divBdr>
                <w:top w:val="none" w:sz="0" w:space="0" w:color="auto"/>
                <w:left w:val="none" w:sz="0" w:space="0" w:color="auto"/>
                <w:bottom w:val="none" w:sz="0" w:space="0" w:color="auto"/>
                <w:right w:val="none" w:sz="0" w:space="0" w:color="auto"/>
              </w:divBdr>
            </w:div>
            <w:div w:id="1798645571">
              <w:marLeft w:val="0"/>
              <w:marRight w:val="0"/>
              <w:marTop w:val="300"/>
              <w:marBottom w:val="30"/>
              <w:divBdr>
                <w:top w:val="none" w:sz="0" w:space="0" w:color="auto"/>
                <w:left w:val="none" w:sz="0" w:space="0" w:color="auto"/>
                <w:bottom w:val="none" w:sz="0" w:space="0" w:color="auto"/>
                <w:right w:val="none" w:sz="0" w:space="0" w:color="auto"/>
              </w:divBdr>
            </w:div>
            <w:div w:id="1133331388">
              <w:marLeft w:val="0"/>
              <w:marRight w:val="0"/>
              <w:marTop w:val="223"/>
              <w:marBottom w:val="223"/>
              <w:divBdr>
                <w:top w:val="none" w:sz="0" w:space="0" w:color="auto"/>
                <w:left w:val="none" w:sz="0" w:space="0" w:color="auto"/>
                <w:bottom w:val="none" w:sz="0" w:space="0" w:color="auto"/>
                <w:right w:val="none" w:sz="0" w:space="0" w:color="auto"/>
              </w:divBdr>
            </w:div>
            <w:div w:id="688795277">
              <w:marLeft w:val="0"/>
              <w:marRight w:val="0"/>
              <w:marTop w:val="0"/>
              <w:marBottom w:val="0"/>
              <w:divBdr>
                <w:top w:val="none" w:sz="0" w:space="0" w:color="auto"/>
                <w:left w:val="none" w:sz="0" w:space="0" w:color="auto"/>
                <w:bottom w:val="none" w:sz="0" w:space="0" w:color="auto"/>
                <w:right w:val="none" w:sz="0" w:space="0" w:color="auto"/>
              </w:divBdr>
            </w:div>
            <w:div w:id="1882553480">
              <w:marLeft w:val="0"/>
              <w:marRight w:val="0"/>
              <w:marTop w:val="0"/>
              <w:marBottom w:val="0"/>
              <w:divBdr>
                <w:top w:val="none" w:sz="0" w:space="0" w:color="auto"/>
                <w:left w:val="none" w:sz="0" w:space="0" w:color="auto"/>
                <w:bottom w:val="none" w:sz="0" w:space="0" w:color="auto"/>
                <w:right w:val="none" w:sz="0" w:space="0" w:color="auto"/>
              </w:divBdr>
            </w:div>
            <w:div w:id="640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38" Type="http://schemas.openxmlformats.org/officeDocument/2006/relationships/hyperlink" Target="https://vip.1obraz.ru/" TargetMode="External"/><Relationship Id="rId154" Type="http://schemas.openxmlformats.org/officeDocument/2006/relationships/theme" Target="theme/theme1.xml"/><Relationship Id="rId16"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28" Type="http://schemas.openxmlformats.org/officeDocument/2006/relationships/hyperlink" Target="https://vip.1obraz.ru/" TargetMode="External"/><Relationship Id="rId144" Type="http://schemas.openxmlformats.org/officeDocument/2006/relationships/hyperlink" Target="https://vip.1obraz.ru/" TargetMode="External"/><Relationship Id="rId149" Type="http://schemas.openxmlformats.org/officeDocument/2006/relationships/hyperlink" Target="https://vip.1obraz.ru/" TargetMode="External"/><Relationship Id="rId5"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16" Type="http://schemas.openxmlformats.org/officeDocument/2006/relationships/hyperlink" Target="https://vip.1obraz.ru/" TargetMode="External"/><Relationship Id="rId124" Type="http://schemas.openxmlformats.org/officeDocument/2006/relationships/hyperlink" Target="https://vip.1obraz.ru/" TargetMode="External"/><Relationship Id="rId129" Type="http://schemas.openxmlformats.org/officeDocument/2006/relationships/hyperlink" Target="https://vip.1obraz.ru/" TargetMode="External"/><Relationship Id="rId137"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12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30" Type="http://schemas.openxmlformats.org/officeDocument/2006/relationships/hyperlink" Target="https://vip.1obraz.ru/" TargetMode="External"/><Relationship Id="rId135"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51"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 Type="http://schemas.microsoft.com/office/2007/relationships/stylesWithEffects" Target="stylesWithEffects.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17972</Words>
  <Characters>102445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 Кирилл</dc:creator>
  <cp:lastModifiedBy>Степаненко Кирилл</cp:lastModifiedBy>
  <cp:revision>2</cp:revision>
  <dcterms:created xsi:type="dcterms:W3CDTF">2023-04-11T08:39:00Z</dcterms:created>
  <dcterms:modified xsi:type="dcterms:W3CDTF">2023-04-11T08:39:00Z</dcterms:modified>
</cp:coreProperties>
</file>